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BF4C20" w:rsidP="007D2CCF">
      <w:pPr>
        <w:jc w:val="both"/>
        <w:rPr>
          <w:b/>
        </w:rPr>
      </w:pPr>
      <w:r w:rsidRPr="00A363A2">
        <w:rPr>
          <w:b/>
        </w:rPr>
        <w:t>BAP PO02/F3</w:t>
      </w:r>
    </w:p>
    <w:p w:rsidR="00FC4E3C" w:rsidRPr="005E7DA0" w:rsidRDefault="00FC4E3C" w:rsidP="00F80D5C"/>
    <w:p w:rsidR="00703607" w:rsidRDefault="00703607" w:rsidP="00F80D5C">
      <w:pPr>
        <w:jc w:val="center"/>
        <w:rPr>
          <w:b/>
        </w:rPr>
      </w:pPr>
    </w:p>
    <w:p w:rsidR="00BF3830" w:rsidRDefault="00BF3830" w:rsidP="00F80D5C">
      <w:pPr>
        <w:jc w:val="center"/>
        <w:rPr>
          <w:b/>
        </w:rPr>
      </w:pPr>
    </w:p>
    <w:p w:rsidR="00BF3830" w:rsidRDefault="00BF3830" w:rsidP="00F80D5C">
      <w:pPr>
        <w:jc w:val="center"/>
        <w:rPr>
          <w:b/>
        </w:rPr>
      </w:pPr>
    </w:p>
    <w:p w:rsidR="00FD22AC" w:rsidRDefault="00073E54" w:rsidP="00F80D5C">
      <w:pPr>
        <w:jc w:val="center"/>
        <w:rPr>
          <w:b/>
        </w:rPr>
      </w:pPr>
      <w:r>
        <w:rPr>
          <w:b/>
        </w:rPr>
        <w:t>Proiect</w:t>
      </w:r>
    </w:p>
    <w:p w:rsidR="00BF4C20" w:rsidRPr="009F5E0C" w:rsidRDefault="00BF4C20" w:rsidP="00F80D5C">
      <w:pPr>
        <w:jc w:val="center"/>
        <w:rPr>
          <w:b/>
        </w:rPr>
      </w:pPr>
      <w:r w:rsidRPr="009F5E0C">
        <w:rPr>
          <w:b/>
        </w:rPr>
        <w:t>CONTRACT</w:t>
      </w:r>
    </w:p>
    <w:p w:rsidR="00BF4C20" w:rsidRPr="009F5E0C" w:rsidRDefault="00BF4C20" w:rsidP="00F80D5C">
      <w:pPr>
        <w:jc w:val="center"/>
        <w:rPr>
          <w:b/>
        </w:rPr>
      </w:pPr>
      <w:r w:rsidRPr="009F5E0C">
        <w:rPr>
          <w:b/>
        </w:rPr>
        <w:t>privind</w:t>
      </w:r>
    </w:p>
    <w:p w:rsidR="009B726F" w:rsidRDefault="009B726F" w:rsidP="009B726F">
      <w:pPr>
        <w:ind w:right="-284"/>
        <w:jc w:val="center"/>
        <w:rPr>
          <w:b/>
        </w:rPr>
      </w:pPr>
      <w:r w:rsidRPr="009B726F">
        <w:rPr>
          <w:b/>
        </w:rPr>
        <w:t>Servicii de audit financiar în cadrul proiectului</w:t>
      </w:r>
    </w:p>
    <w:p w:rsidR="009B726F" w:rsidRDefault="009B726F" w:rsidP="009B726F">
      <w:pPr>
        <w:ind w:right="-284"/>
        <w:jc w:val="center"/>
        <w:rPr>
          <w:b/>
          <w:i/>
        </w:rPr>
      </w:pPr>
      <w:bookmarkStart w:id="0" w:name="_Hlk29798633"/>
      <w:r w:rsidRPr="009B726F">
        <w:rPr>
          <w:b/>
          <w:i/>
        </w:rPr>
        <w:t xml:space="preserve">„Dezvoltarea unei rețele de stații de transport public local inteligente și autonome </w:t>
      </w:r>
    </w:p>
    <w:p w:rsidR="009B726F" w:rsidRPr="009B726F" w:rsidRDefault="009B726F" w:rsidP="009B726F">
      <w:pPr>
        <w:ind w:right="-284"/>
        <w:jc w:val="center"/>
        <w:rPr>
          <w:b/>
        </w:rPr>
      </w:pPr>
      <w:r w:rsidRPr="009B726F">
        <w:rPr>
          <w:b/>
          <w:i/>
        </w:rPr>
        <w:t>(Intelli Bus Hub Net)”</w:t>
      </w:r>
      <w:r w:rsidRPr="009B726F">
        <w:rPr>
          <w:b/>
        </w:rPr>
        <w:t>, cod SMIS 128914</w:t>
      </w:r>
    </w:p>
    <w:bookmarkEnd w:id="0"/>
    <w:p w:rsidR="00703607" w:rsidRPr="00A363A2" w:rsidRDefault="00703607" w:rsidP="00F80D5C">
      <w:pPr>
        <w:pStyle w:val="DefaultText"/>
        <w:tabs>
          <w:tab w:val="left" w:pos="1425"/>
        </w:tabs>
        <w:jc w:val="both"/>
        <w:rPr>
          <w:b/>
          <w:i/>
          <w:sz w:val="28"/>
          <w:szCs w:val="28"/>
          <w:lang w:val="ro-RO"/>
        </w:rPr>
      </w:pPr>
    </w:p>
    <w:p w:rsidR="00BF4C20" w:rsidRPr="00A363A2" w:rsidRDefault="00BF4C20" w:rsidP="00F80D5C">
      <w:pPr>
        <w:tabs>
          <w:tab w:val="left" w:pos="1843"/>
          <w:tab w:val="left" w:pos="9356"/>
        </w:tabs>
        <w:jc w:val="both"/>
        <w:rPr>
          <w:b/>
        </w:rPr>
      </w:pPr>
      <w:r w:rsidRPr="00A363A2">
        <w:rPr>
          <w:b/>
        </w:rPr>
        <w:t>Preambul</w:t>
      </w:r>
    </w:p>
    <w:p w:rsidR="00BF4C20" w:rsidRPr="00A363A2" w:rsidRDefault="00BF4C20" w:rsidP="00EB18FF">
      <w:pPr>
        <w:tabs>
          <w:tab w:val="left" w:pos="0"/>
        </w:tabs>
        <w:ind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F80D5C">
      <w:pPr>
        <w:tabs>
          <w:tab w:val="left" w:pos="1843"/>
          <w:tab w:val="left" w:pos="9356"/>
        </w:tabs>
        <w:jc w:val="both"/>
      </w:pPr>
    </w:p>
    <w:p w:rsidR="00BF4C20" w:rsidRPr="00A363A2" w:rsidRDefault="00BF4C20" w:rsidP="00F80D5C">
      <w:pPr>
        <w:tabs>
          <w:tab w:val="left" w:pos="1843"/>
          <w:tab w:val="left" w:pos="9356"/>
        </w:tabs>
        <w:jc w:val="both"/>
      </w:pPr>
      <w:r w:rsidRPr="00A363A2">
        <w:rPr>
          <w:b/>
          <w:iCs/>
        </w:rPr>
        <w:t>1. Păr</w:t>
      </w:r>
      <w:r>
        <w:rPr>
          <w:b/>
          <w:iCs/>
        </w:rPr>
        <w:t>ț</w:t>
      </w:r>
      <w:r w:rsidRPr="00A363A2">
        <w:rPr>
          <w:b/>
          <w:iCs/>
        </w:rPr>
        <w:t xml:space="preserve">ile contractate </w:t>
      </w:r>
    </w:p>
    <w:p w:rsidR="00BF4C20" w:rsidRPr="00A363A2" w:rsidRDefault="00BF4C20" w:rsidP="00EB18FF">
      <w:pPr>
        <w:tabs>
          <w:tab w:val="left" w:pos="0"/>
        </w:tabs>
        <w:ind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F80D5C">
      <w:pPr>
        <w:tabs>
          <w:tab w:val="left" w:pos="1843"/>
          <w:tab w:val="left" w:pos="9356"/>
        </w:tabs>
        <w:jc w:val="both"/>
        <w:rPr>
          <w:b/>
          <w:bCs/>
        </w:rPr>
      </w:pPr>
    </w:p>
    <w:p w:rsidR="00BF4C20" w:rsidRPr="00A363A2" w:rsidRDefault="00BF4C20" w:rsidP="00F80D5C">
      <w:pPr>
        <w:tabs>
          <w:tab w:val="left" w:pos="1843"/>
          <w:tab w:val="left" w:pos="9356"/>
        </w:tabs>
        <w:jc w:val="both"/>
      </w:pPr>
      <w:r w:rsidRPr="00A363A2">
        <w:rPr>
          <w:b/>
          <w:bCs/>
        </w:rPr>
        <w:t>între</w:t>
      </w:r>
    </w:p>
    <w:p w:rsidR="00BF4C20" w:rsidRPr="00A363A2" w:rsidRDefault="00BF4C20" w:rsidP="00F80D5C">
      <w:pPr>
        <w:ind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8E4D15" w:rsidRPr="008E4D15">
        <w:rPr>
          <w:b/>
        </w:rPr>
        <w:t>_______________</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F80D5C">
      <w:pPr>
        <w:jc w:val="both"/>
      </w:pPr>
    </w:p>
    <w:p w:rsidR="00BF4C20" w:rsidRPr="00A363A2" w:rsidRDefault="00BF4C20" w:rsidP="00F80D5C">
      <w:pPr>
        <w:pStyle w:val="DefaultText"/>
        <w:jc w:val="both"/>
        <w:rPr>
          <w:b/>
          <w:lang w:val="ro-RO"/>
        </w:rPr>
      </w:pPr>
      <w:r>
        <w:rPr>
          <w:b/>
          <w:lang w:val="ro-RO"/>
        </w:rPr>
        <w:t>ș</w:t>
      </w:r>
      <w:r w:rsidRPr="00A363A2">
        <w:rPr>
          <w:b/>
          <w:lang w:val="ro-RO"/>
        </w:rPr>
        <w:t>i</w:t>
      </w:r>
    </w:p>
    <w:p w:rsidR="00BF4C20" w:rsidRPr="00A363A2" w:rsidRDefault="00BF4C20" w:rsidP="00F80D5C">
      <w:pPr>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F80D5C">
      <w:pPr>
        <w:jc w:val="both"/>
        <w:rPr>
          <w:b/>
        </w:rPr>
      </w:pPr>
    </w:p>
    <w:p w:rsidR="006D3458" w:rsidRPr="00EB18FF" w:rsidRDefault="006D3458" w:rsidP="00F80D5C">
      <w:pPr>
        <w:pStyle w:val="DefaultText"/>
        <w:jc w:val="both"/>
        <w:rPr>
          <w:bCs/>
          <w:iCs/>
          <w:lang w:val="ro-RO"/>
        </w:rPr>
      </w:pPr>
      <w:r w:rsidRPr="005E7DA0">
        <w:rPr>
          <w:b/>
          <w:i/>
          <w:lang w:val="ro-RO"/>
        </w:rPr>
        <w:t>2. Definiţii</w:t>
      </w:r>
    </w:p>
    <w:p w:rsidR="006D3458" w:rsidRPr="005E7DA0" w:rsidRDefault="006D3458" w:rsidP="00F80D5C">
      <w:pPr>
        <w:pStyle w:val="DefaultText"/>
        <w:jc w:val="both"/>
        <w:rPr>
          <w:lang w:val="ro-RO"/>
        </w:rPr>
      </w:pPr>
      <w:r w:rsidRPr="005E7DA0">
        <w:rPr>
          <w:lang w:val="ro-RO"/>
        </w:rPr>
        <w:t>2.1 - În prezentul contract următorii termeni vor fi interpretaţi astfel:</w:t>
      </w:r>
    </w:p>
    <w:p w:rsidR="006D3458" w:rsidRPr="005E7DA0" w:rsidRDefault="006D3458" w:rsidP="00F80D5C">
      <w:pPr>
        <w:numPr>
          <w:ilvl w:val="0"/>
          <w:numId w:val="3"/>
        </w:numPr>
        <w:jc w:val="both"/>
      </w:pPr>
      <w:r w:rsidRPr="005E7DA0">
        <w:rPr>
          <w:b/>
        </w:rPr>
        <w:t xml:space="preserve">contract </w:t>
      </w:r>
      <w:r w:rsidRPr="005E7DA0">
        <w:t>- prezentul contract şi toate anexele sale;</w:t>
      </w:r>
    </w:p>
    <w:p w:rsidR="006D3458" w:rsidRPr="005E7DA0" w:rsidRDefault="006D3458" w:rsidP="00F80D5C">
      <w:pPr>
        <w:numPr>
          <w:ilvl w:val="0"/>
          <w:numId w:val="3"/>
        </w:numPr>
        <w:jc w:val="both"/>
      </w:pPr>
      <w:r w:rsidRPr="005E7DA0">
        <w:rPr>
          <w:b/>
        </w:rPr>
        <w:t>achizitor şi prestator</w:t>
      </w:r>
      <w:r w:rsidRPr="005E7DA0">
        <w:t xml:space="preserve"> - părţile contractante, aşa cum sunt acestea numite în prezentul contract;</w:t>
      </w:r>
    </w:p>
    <w:p w:rsidR="006D3458" w:rsidRPr="005E7DA0" w:rsidRDefault="006D3458" w:rsidP="00F80D5C">
      <w:pPr>
        <w:numPr>
          <w:ilvl w:val="0"/>
          <w:numId w:val="3"/>
        </w:numPr>
        <w:jc w:val="both"/>
      </w:pPr>
      <w:r w:rsidRPr="005E7DA0">
        <w:rPr>
          <w:b/>
        </w:rPr>
        <w:t xml:space="preserve">preţul contractului - </w:t>
      </w:r>
      <w:r w:rsidRPr="005E7DA0">
        <w:t>preţul plătibil prestatorului de către achizitor, în baza contractului, pentru îndeplinirea integrală şi corespunzătoare a tuturor obligaţiilor asumate prin contract, pentru serviciile efectiv acceptate ca fiind corespunzătoare de către Achizitor;</w:t>
      </w:r>
    </w:p>
    <w:p w:rsidR="006D3458" w:rsidRDefault="006D3458" w:rsidP="00F80D5C">
      <w:pPr>
        <w:numPr>
          <w:ilvl w:val="0"/>
          <w:numId w:val="3"/>
        </w:numPr>
        <w:jc w:val="both"/>
      </w:pPr>
      <w:r w:rsidRPr="005E7DA0">
        <w:rPr>
          <w:b/>
        </w:rPr>
        <w:t>servicii</w:t>
      </w:r>
      <w:r w:rsidRPr="005E7DA0">
        <w:t xml:space="preserve"> – totalitatea activităţilor pe care prestatorul trebuie să le realizeze şi  care fac obiectul prezentului contract;</w:t>
      </w:r>
    </w:p>
    <w:p w:rsidR="006D3458" w:rsidRPr="005E7DA0" w:rsidRDefault="006D3458" w:rsidP="00F80D5C">
      <w:pPr>
        <w:numPr>
          <w:ilvl w:val="0"/>
          <w:numId w:val="3"/>
        </w:numPr>
        <w:jc w:val="both"/>
      </w:pPr>
      <w:r w:rsidRPr="005E7DA0">
        <w:rPr>
          <w:b/>
        </w:rPr>
        <w:t>forţa majoră</w:t>
      </w:r>
      <w:r w:rsidRPr="005E7DA0">
        <w:t xml:space="preserve"> -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6D3458" w:rsidRPr="005E7DA0" w:rsidRDefault="006D3458" w:rsidP="00F80D5C">
      <w:pPr>
        <w:numPr>
          <w:ilvl w:val="0"/>
          <w:numId w:val="3"/>
        </w:numPr>
        <w:jc w:val="both"/>
      </w:pPr>
      <w:r w:rsidRPr="005E7DA0">
        <w:rPr>
          <w:b/>
        </w:rPr>
        <w:t xml:space="preserve">zi </w:t>
      </w:r>
      <w:r w:rsidRPr="005E7DA0">
        <w:t>- zi calendaristică; an - 365 de zile;</w:t>
      </w:r>
    </w:p>
    <w:p w:rsidR="006D3458" w:rsidRPr="005E7DA0" w:rsidRDefault="006D3458" w:rsidP="00F80D5C">
      <w:pPr>
        <w:numPr>
          <w:ilvl w:val="0"/>
          <w:numId w:val="3"/>
        </w:numPr>
        <w:jc w:val="both"/>
        <w:rPr>
          <w:b/>
        </w:rPr>
      </w:pPr>
      <w:r w:rsidRPr="005E7DA0">
        <w:lastRenderedPageBreak/>
        <w:t xml:space="preserve">ordin administrativ </w:t>
      </w:r>
      <w:r w:rsidRPr="00BC79EA">
        <w:rPr>
          <w:b/>
        </w:rPr>
        <w:t>-</w:t>
      </w:r>
      <w:r w:rsidRPr="00BC79EA">
        <w:t xml:space="preserve"> </w:t>
      </w:r>
      <w:r w:rsidRPr="00BC79EA">
        <w:rPr>
          <w:b/>
        </w:rPr>
        <w:t>orice instrucţiune sau dispoziţie emisă de achizitor către prestator privind prestarea serviciilor;</w:t>
      </w:r>
    </w:p>
    <w:p w:rsidR="006D3458" w:rsidRPr="005E7DA0" w:rsidRDefault="006D3458" w:rsidP="00F80D5C">
      <w:pPr>
        <w:numPr>
          <w:ilvl w:val="0"/>
          <w:numId w:val="3"/>
        </w:numPr>
        <w:jc w:val="both"/>
        <w:rPr>
          <w:b/>
        </w:rPr>
      </w:pPr>
      <w:r w:rsidRPr="005E7DA0">
        <w:rPr>
          <w:b/>
          <w:bCs/>
        </w:rPr>
        <w:t xml:space="preserve">act adiţional - </w:t>
      </w:r>
      <w:r w:rsidRPr="005E7DA0">
        <w:rPr>
          <w:bCs/>
        </w:rPr>
        <w:t>document prin care se pot  modifica termenii şi condiţiile contractului de prestări servicii.</w:t>
      </w:r>
      <w:r w:rsidRPr="005E7DA0">
        <w:t xml:space="preserve"> </w:t>
      </w:r>
    </w:p>
    <w:p w:rsidR="006D3458" w:rsidRPr="005E7DA0" w:rsidRDefault="006D3458" w:rsidP="00F80D5C">
      <w:pPr>
        <w:numPr>
          <w:ilvl w:val="0"/>
          <w:numId w:val="3"/>
        </w:numPr>
        <w:jc w:val="both"/>
      </w:pPr>
      <w:r w:rsidRPr="005E7DA0">
        <w:rPr>
          <w:b/>
        </w:rPr>
        <w:t xml:space="preserve">buget detaliat - </w:t>
      </w:r>
      <w:r w:rsidRPr="005E7DA0">
        <w:t xml:space="preserve"> planul care defalcă preţul contractului evidenţiind ratele de onorarii (aplicabil într-un contract pe bază de onorarii);</w:t>
      </w:r>
    </w:p>
    <w:p w:rsidR="006D3458" w:rsidRPr="005E7DA0" w:rsidRDefault="006D3458" w:rsidP="00F80D5C">
      <w:pPr>
        <w:numPr>
          <w:ilvl w:val="0"/>
          <w:numId w:val="3"/>
        </w:numPr>
        <w:jc w:val="both"/>
      </w:pPr>
      <w:r w:rsidRPr="005E7DA0">
        <w:rPr>
          <w:b/>
          <w:bCs/>
        </w:rPr>
        <w:t>conflict de interese -</w:t>
      </w:r>
      <w:r w:rsidRPr="005E7DA0">
        <w:t xml:space="preserve"> înseamnă orice eveniment influenţând capacitatea prestatorului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restricţii sunt de asemenea aplicabile oricăror sub-contractanţi, salariaţi şi experţi acţionând sub autoritatea şi controlul prestatorului.  </w:t>
      </w:r>
    </w:p>
    <w:p w:rsidR="006D3458" w:rsidRPr="005E7DA0" w:rsidRDefault="006D3458" w:rsidP="00F80D5C">
      <w:pPr>
        <w:numPr>
          <w:ilvl w:val="0"/>
          <w:numId w:val="3"/>
        </w:numPr>
        <w:jc w:val="both"/>
      </w:pPr>
      <w:r w:rsidRPr="005E7DA0">
        <w:rPr>
          <w:rStyle w:val="Par1Char"/>
          <w:b/>
          <w:color w:val="auto"/>
          <w:sz w:val="24"/>
          <w:szCs w:val="24"/>
        </w:rPr>
        <w:t>garanţia de bună execuţie</w:t>
      </w:r>
      <w:r w:rsidRPr="005E7DA0">
        <w:t xml:space="preserve"> - garanţia care se constituie de către prestator în scopul asigurării achizitorului de îndeplinirea cantitativă, calitativă şi în perioada convenită a contractului.</w:t>
      </w:r>
    </w:p>
    <w:p w:rsidR="006D3458" w:rsidRPr="005E7DA0" w:rsidRDefault="006D3458" w:rsidP="00F80D5C">
      <w:pPr>
        <w:numPr>
          <w:ilvl w:val="0"/>
          <w:numId w:val="3"/>
        </w:numPr>
        <w:jc w:val="both"/>
      </w:pPr>
      <w:r w:rsidRPr="005E7DA0">
        <w:rPr>
          <w:b/>
        </w:rPr>
        <w:t>despăgubire generală –</w:t>
      </w:r>
      <w:r w:rsidRPr="005E7DA0">
        <w:t xml:space="preserve"> suma neprevăzută expres în prezentul contract, care este acordată de către instanţa de judecată sau este convenită de către părţi ca şi despăgubire plătibilă părţii prejudiciate ca urmare a neexecutării sau executării necorespunzătoare a obligaţiilor prevăzute în prezentul contract de către cealaltă parte;</w:t>
      </w:r>
    </w:p>
    <w:p w:rsidR="006D3458" w:rsidRPr="005E7DA0" w:rsidRDefault="006D3458" w:rsidP="00F80D5C">
      <w:pPr>
        <w:numPr>
          <w:ilvl w:val="0"/>
          <w:numId w:val="3"/>
        </w:numPr>
        <w:jc w:val="both"/>
      </w:pPr>
      <w:r w:rsidRPr="005E7DA0">
        <w:rPr>
          <w:b/>
        </w:rPr>
        <w:t>penalitate contractuală –</w:t>
      </w:r>
      <w:r w:rsidRPr="005E7DA0">
        <w:t xml:space="preserve"> despăgubirea stabilită în contractul de servicii ca fiind plătibilă de către una din părţile contractante către cealaltă parte, în caz de neîndeplinire sau îndeplinire necorespunzătoare a obligaţiilor din contract;</w:t>
      </w:r>
    </w:p>
    <w:p w:rsidR="00AB7B64" w:rsidRPr="00BC79EA" w:rsidRDefault="006D3458" w:rsidP="00BC79EA">
      <w:pPr>
        <w:numPr>
          <w:ilvl w:val="0"/>
          <w:numId w:val="3"/>
        </w:numPr>
        <w:jc w:val="both"/>
      </w:pPr>
      <w:r w:rsidRPr="005E7DA0">
        <w:rPr>
          <w:b/>
        </w:rPr>
        <w:t>proiectul –</w:t>
      </w:r>
      <w:r w:rsidRPr="005E7DA0">
        <w:t xml:space="preserve"> ansamblul de activităţi în legătură cu care sunt prestate serviciile în baza prezentului contract;</w:t>
      </w:r>
    </w:p>
    <w:p w:rsidR="00576F25" w:rsidRDefault="00576F25" w:rsidP="00F80D5C">
      <w:pPr>
        <w:pStyle w:val="DefaultText"/>
        <w:tabs>
          <w:tab w:val="center" w:pos="4788"/>
        </w:tabs>
        <w:jc w:val="both"/>
        <w:rPr>
          <w:b/>
          <w:lang w:val="ro-RO"/>
        </w:rPr>
      </w:pPr>
    </w:p>
    <w:p w:rsidR="006D3458" w:rsidRPr="00EB18FF" w:rsidRDefault="006D3458" w:rsidP="00F80D5C">
      <w:pPr>
        <w:pStyle w:val="DefaultText"/>
        <w:tabs>
          <w:tab w:val="center" w:pos="4788"/>
        </w:tabs>
        <w:jc w:val="both"/>
        <w:rPr>
          <w:bCs/>
          <w:iCs/>
          <w:lang w:val="ro-RO"/>
        </w:rPr>
      </w:pPr>
      <w:r w:rsidRPr="005E7DA0">
        <w:rPr>
          <w:b/>
          <w:lang w:val="ro-RO"/>
        </w:rPr>
        <w:t xml:space="preserve">3. </w:t>
      </w:r>
      <w:r w:rsidRPr="005E7DA0">
        <w:rPr>
          <w:b/>
          <w:i/>
          <w:lang w:val="ro-RO"/>
        </w:rPr>
        <w:t>Interpretare</w:t>
      </w:r>
    </w:p>
    <w:p w:rsidR="00BF4C20" w:rsidRPr="00A363A2" w:rsidRDefault="00BF4C20" w:rsidP="00F80D5C">
      <w:pPr>
        <w:pStyle w:val="DefaultText"/>
        <w:tabs>
          <w:tab w:val="left" w:pos="1843"/>
          <w:tab w:val="left" w:pos="9356"/>
        </w:tabs>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F80D5C">
      <w:pPr>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F80D5C">
      <w:pPr>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F80D5C">
      <w:pPr>
        <w:pStyle w:val="DefaultText"/>
        <w:jc w:val="both"/>
        <w:rPr>
          <w:b/>
          <w:i/>
          <w:lang w:val="ro-RO"/>
        </w:rPr>
      </w:pPr>
    </w:p>
    <w:p w:rsidR="006D3458" w:rsidRPr="005E7DA0" w:rsidRDefault="006D3458" w:rsidP="00F80D5C">
      <w:pPr>
        <w:pStyle w:val="DefaultText"/>
        <w:jc w:val="both"/>
        <w:rPr>
          <w:i/>
          <w:lang w:val="ro-RO"/>
        </w:rPr>
      </w:pPr>
      <w:r w:rsidRPr="005E7DA0">
        <w:rPr>
          <w:b/>
          <w:i/>
          <w:lang w:val="ro-RO"/>
        </w:rPr>
        <w:t>4. Obiectul principal al contractului</w:t>
      </w:r>
    </w:p>
    <w:p w:rsidR="00564CDC" w:rsidRPr="000951A3" w:rsidRDefault="006D3458" w:rsidP="000951A3">
      <w:pPr>
        <w:tabs>
          <w:tab w:val="left" w:pos="567"/>
        </w:tabs>
        <w:contextualSpacing/>
        <w:jc w:val="both"/>
        <w:rPr>
          <w:b/>
          <w:i/>
        </w:rPr>
      </w:pPr>
      <w:r w:rsidRPr="000951A3">
        <w:t>4.1</w:t>
      </w:r>
      <w:r w:rsidR="00BF4C20" w:rsidRPr="000951A3">
        <w:t xml:space="preserve"> Prestatorul se obligă să presteze</w:t>
      </w:r>
      <w:r w:rsidR="00EB18FF" w:rsidRPr="000951A3">
        <w:t xml:space="preserve"> </w:t>
      </w:r>
      <w:r w:rsidR="009B726F" w:rsidRPr="009B726F">
        <w:rPr>
          <w:b/>
          <w:i/>
        </w:rPr>
        <w:t>Servicii de audit financiar în cadrul proiectului „Dezvoltarea unei rețele de stații de transport public local inteligente și autonome (Intelli Bus Hub Net)”, cod SMIS 128914</w:t>
      </w:r>
      <w:r w:rsidR="00BF4C20" w:rsidRPr="000951A3">
        <w:rPr>
          <w:spacing w:val="-2"/>
        </w:rPr>
        <w:t xml:space="preserve">, </w:t>
      </w:r>
      <w:r w:rsidR="00BF4C20" w:rsidRPr="000951A3">
        <w:rPr>
          <w:rStyle w:val="A2"/>
          <w:rFonts w:ascii="Times New Roman" w:hAnsi="Times New Roman" w:cs="Times New Roman"/>
          <w:bCs/>
          <w:sz w:val="24"/>
          <w:szCs w:val="24"/>
        </w:rPr>
        <w:t>în perioada convenită și în conformitate cu obligațiile asumate prin prezentul contract</w:t>
      </w:r>
      <w:r w:rsidR="00313E69" w:rsidRPr="000951A3">
        <w:rPr>
          <w:rStyle w:val="A2"/>
          <w:rFonts w:ascii="Times New Roman" w:hAnsi="Times New Roman" w:cs="Times New Roman"/>
          <w:bCs/>
          <w:sz w:val="24"/>
          <w:szCs w:val="24"/>
        </w:rPr>
        <w:t>.</w:t>
      </w:r>
    </w:p>
    <w:p w:rsidR="00564CDC" w:rsidRPr="000951A3" w:rsidRDefault="00564CDC" w:rsidP="00F80D5C">
      <w:pPr>
        <w:pStyle w:val="DefaultText"/>
        <w:tabs>
          <w:tab w:val="left" w:pos="1425"/>
        </w:tabs>
        <w:jc w:val="both"/>
        <w:rPr>
          <w:lang w:val="ro-RO"/>
        </w:rPr>
      </w:pPr>
    </w:p>
    <w:p w:rsidR="006D3458" w:rsidRPr="005E7DA0" w:rsidRDefault="006D3458" w:rsidP="00F80D5C">
      <w:pPr>
        <w:pStyle w:val="DefaultText"/>
        <w:jc w:val="both"/>
        <w:rPr>
          <w:b/>
          <w:i/>
          <w:lang w:val="ro-RO"/>
        </w:rPr>
      </w:pPr>
      <w:r w:rsidRPr="005E7DA0">
        <w:rPr>
          <w:b/>
          <w:lang w:val="ro-RO"/>
        </w:rPr>
        <w:t xml:space="preserve">5. </w:t>
      </w:r>
      <w:r w:rsidRPr="005E7DA0">
        <w:rPr>
          <w:b/>
          <w:i/>
          <w:lang w:val="ro-RO"/>
        </w:rPr>
        <w:t>Preţul contractului</w:t>
      </w:r>
    </w:p>
    <w:p w:rsidR="00313E69" w:rsidRPr="001B5BC9" w:rsidRDefault="006D3458" w:rsidP="00F80D5C">
      <w:pPr>
        <w:jc w:val="both"/>
      </w:pPr>
      <w:r w:rsidRPr="005E7DA0">
        <w:t>5.</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F80D5C">
      <w:pPr>
        <w:pStyle w:val="DefaultText"/>
        <w:jc w:val="both"/>
        <w:rPr>
          <w:lang w:val="ro-RO"/>
        </w:rPr>
      </w:pPr>
    </w:p>
    <w:p w:rsidR="006D3458" w:rsidRPr="005E7DA0" w:rsidRDefault="006D3458" w:rsidP="00F80D5C">
      <w:pPr>
        <w:pStyle w:val="DefaultText"/>
        <w:jc w:val="both"/>
        <w:rPr>
          <w:b/>
          <w:i/>
          <w:lang w:val="ro-RO"/>
        </w:rPr>
      </w:pPr>
      <w:r w:rsidRPr="005E7DA0">
        <w:rPr>
          <w:b/>
          <w:lang w:val="ro-RO"/>
        </w:rPr>
        <w:t xml:space="preserve">6. </w:t>
      </w:r>
      <w:r w:rsidRPr="005E7DA0">
        <w:rPr>
          <w:b/>
          <w:i/>
          <w:lang w:val="ro-RO"/>
        </w:rPr>
        <w:t>Durata contractului</w:t>
      </w:r>
    </w:p>
    <w:p w:rsidR="00507899" w:rsidRDefault="006D3458" w:rsidP="00156376">
      <w:pPr>
        <w:tabs>
          <w:tab w:val="left" w:pos="567"/>
        </w:tabs>
        <w:contextualSpacing/>
        <w:jc w:val="both"/>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7561A3" w:rsidRPr="009B726F">
        <w:rPr>
          <w:b/>
          <w:i/>
        </w:rPr>
        <w:t>Servicii de audit financiar în cadrul proiectului „Dezvoltarea unei rețele de stații de transport public local inteligente și autonome (Intelli Bus Hub Net)”</w:t>
      </w:r>
      <w:r w:rsidR="004D17DF" w:rsidRPr="00EB18FF">
        <w:rPr>
          <w:bCs/>
          <w:iCs/>
        </w:rPr>
        <w:t>,</w:t>
      </w:r>
      <w:r w:rsidR="00156376">
        <w:rPr>
          <w:bCs/>
          <w:iCs/>
        </w:rPr>
        <w:t xml:space="preserve"> </w:t>
      </w:r>
      <w:r w:rsidR="00085E1D" w:rsidRPr="009B726F">
        <w:rPr>
          <w:b/>
          <w:i/>
        </w:rPr>
        <w:t>cod SMIS 128914</w:t>
      </w:r>
      <w:r w:rsidR="00085E1D">
        <w:rPr>
          <w:b/>
          <w:i/>
        </w:rPr>
        <w:t xml:space="preserve">, </w:t>
      </w:r>
      <w:bookmarkStart w:id="1" w:name="_GoBack"/>
      <w:bookmarkEnd w:id="1"/>
      <w:r w:rsidR="004D17DF" w:rsidRPr="00BC79EA">
        <w:t xml:space="preserve">respectiv </w:t>
      </w:r>
      <w:r w:rsidR="00576F25" w:rsidRPr="00BC79EA">
        <w:t>27 luni</w:t>
      </w:r>
      <w:r w:rsidR="004D17DF" w:rsidRPr="00BC79EA">
        <w:t>.</w:t>
      </w:r>
    </w:p>
    <w:p w:rsidR="00507899" w:rsidRPr="00757029" w:rsidRDefault="00507899" w:rsidP="007D2CCF">
      <w:pPr>
        <w:tabs>
          <w:tab w:val="left" w:pos="567"/>
        </w:tabs>
        <w:contextualSpacing/>
        <w:jc w:val="both"/>
        <w:rPr>
          <w:bCs/>
          <w:iCs/>
        </w:rPr>
      </w:pPr>
      <w:r w:rsidRPr="00757029">
        <w:rPr>
          <w:bCs/>
          <w:iCs/>
        </w:rPr>
        <w:t>6.2 Durata contractului de prestări servicii se poate modifica în cazul în care se modifică durata de implementare a proiectului, durată stabilită în contractul de finanțare, fără a se modifica prețul contractului de prestări servicii.</w:t>
      </w:r>
    </w:p>
    <w:p w:rsidR="006D3458" w:rsidRDefault="004D17DF" w:rsidP="00507899">
      <w:pPr>
        <w:tabs>
          <w:tab w:val="left" w:pos="567"/>
        </w:tabs>
        <w:contextualSpacing/>
      </w:pPr>
      <w:r w:rsidRPr="001B5BC9">
        <w:t>6.</w:t>
      </w:r>
      <w:r w:rsidR="00182CA1">
        <w:t>3</w:t>
      </w:r>
      <w:r w:rsidRPr="001B5BC9">
        <w:t>. Prestatorul se obligă să presteze serviciile cu respectarea strictă a termenelor precizate în propunerea tehnică pentru fiecare activitate specifică.</w:t>
      </w:r>
    </w:p>
    <w:p w:rsidR="00507899" w:rsidRPr="00507899" w:rsidRDefault="00507899" w:rsidP="00507899">
      <w:pPr>
        <w:tabs>
          <w:tab w:val="left" w:pos="567"/>
        </w:tabs>
        <w:contextualSpacing/>
        <w:rPr>
          <w:b/>
          <w:i/>
        </w:rPr>
      </w:pPr>
    </w:p>
    <w:p w:rsidR="009B726F" w:rsidRDefault="009B726F" w:rsidP="00F80D5C">
      <w:pPr>
        <w:jc w:val="both"/>
        <w:rPr>
          <w:b/>
          <w:bCs/>
          <w:i/>
          <w:iCs/>
        </w:rPr>
      </w:pPr>
      <w:bookmarkStart w:id="2" w:name="tree#437"/>
    </w:p>
    <w:p w:rsidR="00313E69" w:rsidRPr="00EB18FF" w:rsidRDefault="00313E69" w:rsidP="00F80D5C">
      <w:pPr>
        <w:jc w:val="both"/>
        <w:rPr>
          <w:b/>
          <w:bCs/>
          <w:i/>
          <w:iCs/>
        </w:rPr>
      </w:pPr>
      <w:r w:rsidRPr="00EB18FF">
        <w:rPr>
          <w:b/>
          <w:bCs/>
          <w:i/>
          <w:iCs/>
        </w:rPr>
        <w:lastRenderedPageBreak/>
        <w:t>7. Executarea contractului</w:t>
      </w:r>
    </w:p>
    <w:p w:rsidR="006D3458" w:rsidRPr="00EB18FF" w:rsidRDefault="00313E69" w:rsidP="00F80D5C">
      <w:pPr>
        <w:jc w:val="both"/>
        <w:rPr>
          <w:strike/>
        </w:rPr>
      </w:pPr>
      <w:r w:rsidRPr="00BC79EA">
        <w:t>7.1</w:t>
      </w:r>
      <w:r w:rsidR="00EB18FF" w:rsidRPr="00BC79EA">
        <w:t xml:space="preserve"> </w:t>
      </w:r>
      <w:r w:rsidRPr="00BC79EA">
        <w:t>Prestarea contractului începe după semnarea contractului de către ambele părți și primirea ordinului de începere</w:t>
      </w:r>
      <w:r w:rsidR="00EB18FF" w:rsidRPr="00BC79EA">
        <w:t>.</w:t>
      </w:r>
    </w:p>
    <w:p w:rsidR="00EB18FF" w:rsidRPr="00EB18FF" w:rsidRDefault="00EB18FF" w:rsidP="00F80D5C">
      <w:pPr>
        <w:jc w:val="both"/>
        <w:rPr>
          <w:rStyle w:val="ln2tpunct"/>
          <w:strike/>
        </w:rPr>
      </w:pPr>
    </w:p>
    <w:p w:rsidR="006D3458" w:rsidRPr="005E7DA0" w:rsidRDefault="006D3458" w:rsidP="00F80D5C">
      <w:pPr>
        <w:pStyle w:val="DefaultText"/>
        <w:jc w:val="both"/>
        <w:rPr>
          <w:b/>
          <w:lang w:val="ro-RO"/>
        </w:rPr>
      </w:pPr>
      <w:r w:rsidRPr="005E7DA0">
        <w:rPr>
          <w:rStyle w:val="ln2tpunct"/>
          <w:b/>
          <w:bCs/>
          <w:i/>
          <w:lang w:val="ro-RO"/>
        </w:rPr>
        <w:t>8</w:t>
      </w:r>
      <w:bookmarkEnd w:id="2"/>
      <w:r w:rsidRPr="005E7DA0">
        <w:rPr>
          <w:b/>
          <w:lang w:val="ro-RO"/>
        </w:rPr>
        <w:t xml:space="preserve">. </w:t>
      </w:r>
      <w:r w:rsidRPr="005E7DA0">
        <w:rPr>
          <w:b/>
          <w:i/>
          <w:lang w:val="ro-RO"/>
        </w:rPr>
        <w:t>Documentele contractului</w:t>
      </w:r>
    </w:p>
    <w:p w:rsidR="006D3458" w:rsidRPr="005E7DA0" w:rsidRDefault="006D3458" w:rsidP="00F80D5C">
      <w:pPr>
        <w:pStyle w:val="DefaultText1"/>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EB18FF">
      <w:pPr>
        <w:numPr>
          <w:ilvl w:val="0"/>
          <w:numId w:val="16"/>
        </w:numPr>
        <w:ind w:left="993" w:hanging="426"/>
        <w:jc w:val="both"/>
      </w:pPr>
      <w:r w:rsidRPr="00A363A2">
        <w:t>Caietul de sarcini;</w:t>
      </w:r>
    </w:p>
    <w:p w:rsidR="0014309F" w:rsidRDefault="0014309F" w:rsidP="00EB18FF">
      <w:pPr>
        <w:numPr>
          <w:ilvl w:val="0"/>
          <w:numId w:val="16"/>
        </w:numPr>
        <w:ind w:left="993" w:hanging="426"/>
        <w:jc w:val="both"/>
      </w:pPr>
      <w:r w:rsidRPr="00A363A2">
        <w:t xml:space="preserve">propunerea tehnică </w:t>
      </w:r>
      <w:r>
        <w:t>ș</w:t>
      </w:r>
      <w:r w:rsidRPr="00A363A2">
        <w:t>i financiară;</w:t>
      </w:r>
    </w:p>
    <w:p w:rsidR="003D3054" w:rsidRDefault="0014309F" w:rsidP="00EB18FF">
      <w:pPr>
        <w:numPr>
          <w:ilvl w:val="0"/>
          <w:numId w:val="16"/>
        </w:numPr>
        <w:ind w:left="993" w:hanging="426"/>
        <w:rPr>
          <w:bCs/>
          <w:iCs/>
        </w:rPr>
      </w:pPr>
      <w:r w:rsidRPr="00497F12">
        <w:t>graficul de prestare a serviciilor</w:t>
      </w:r>
      <w:r>
        <w:rPr>
          <w:bCs/>
          <w:iCs/>
        </w:rPr>
        <w:t xml:space="preserve"> </w:t>
      </w:r>
    </w:p>
    <w:p w:rsidR="005E7DA0" w:rsidRDefault="003D3054" w:rsidP="00EB18FF">
      <w:pPr>
        <w:numPr>
          <w:ilvl w:val="0"/>
          <w:numId w:val="16"/>
        </w:numPr>
        <w:ind w:left="993"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F80D5C">
      <w:pPr>
        <w:pStyle w:val="DefaultText"/>
        <w:jc w:val="both"/>
        <w:rPr>
          <w:b/>
          <w:lang w:val="ro-RO"/>
        </w:rPr>
      </w:pPr>
    </w:p>
    <w:p w:rsidR="00FC16A6" w:rsidRDefault="00FC16A6" w:rsidP="00F80D5C">
      <w:pPr>
        <w:jc w:val="both"/>
        <w:rPr>
          <w:bCs/>
          <w:iCs/>
        </w:rPr>
      </w:pPr>
      <w:r w:rsidRPr="00F60595">
        <w:rPr>
          <w:b/>
          <w:i/>
        </w:rPr>
        <w:t xml:space="preserve">9. </w:t>
      </w:r>
      <w:r w:rsidR="007561A3" w:rsidRPr="00F60595">
        <w:rPr>
          <w:b/>
          <w:i/>
        </w:rPr>
        <w:t>Obligațiile</w:t>
      </w:r>
      <w:r w:rsidRPr="00F60595">
        <w:rPr>
          <w:b/>
          <w:i/>
        </w:rPr>
        <w:t xml:space="preserve"> principale ale prestatorului</w:t>
      </w:r>
    </w:p>
    <w:p w:rsidR="00EB18FF" w:rsidRPr="009F79D8" w:rsidRDefault="00FC16A6" w:rsidP="009B726F">
      <w:pPr>
        <w:tabs>
          <w:tab w:val="left" w:pos="567"/>
        </w:tabs>
        <w:contextualSpacing/>
        <w:jc w:val="both"/>
        <w:rPr>
          <w:b/>
          <w:i/>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EB18FF" w:rsidRPr="009F79D8">
        <w:rPr>
          <w:b/>
          <w:i/>
        </w:rPr>
        <w:t xml:space="preserve">serviciile de audit financiar în cadrul proiectului </w:t>
      </w:r>
      <w:r w:rsidR="009B726F" w:rsidRPr="009B726F">
        <w:rPr>
          <w:b/>
          <w:i/>
        </w:rPr>
        <w:t>„Dezvoltarea unei rețele de stații de transport public local inteligente și autonome (Intelli Bus Hub Net)”, cod SMIS 128914</w:t>
      </w:r>
      <w:r w:rsidR="009F79D8">
        <w:rPr>
          <w:b/>
          <w:i/>
        </w:rPr>
        <w:t xml:space="preserve">, </w:t>
      </w:r>
      <w:r w:rsidR="00182CA1" w:rsidRPr="009F79D8">
        <w:rPr>
          <w:bCs/>
          <w:iCs/>
        </w:rPr>
        <w:t>conform caietului de sarcini.</w:t>
      </w:r>
    </w:p>
    <w:p w:rsidR="00EB18FF" w:rsidRPr="009F79D8" w:rsidRDefault="009C2811" w:rsidP="00EB18FF">
      <w:pPr>
        <w:pStyle w:val="DefaultText"/>
        <w:tabs>
          <w:tab w:val="left" w:pos="1425"/>
        </w:tabs>
        <w:jc w:val="both"/>
        <w:rPr>
          <w:lang w:val="ro-RO"/>
        </w:rPr>
      </w:pPr>
      <w:r w:rsidRPr="009F79D8">
        <w:rPr>
          <w:bCs/>
          <w:lang w:val="ro-RO"/>
        </w:rPr>
        <w:t xml:space="preserve">(2) Auditorul are obligația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9320F" w:rsidRPr="009F79D8">
        <w:rPr>
          <w:spacing w:val="1"/>
          <w:lang w:val="ro-RO"/>
        </w:rPr>
        <w:t>ţ</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9320F" w:rsidRPr="009F79D8">
        <w:rPr>
          <w:lang w:val="ro-RO"/>
        </w:rPr>
        <w:t>şi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eţ</w:t>
      </w:r>
      <w:r w:rsidR="0019320F" w:rsidRPr="009F79D8">
        <w:rPr>
          <w:lang w:val="ro-RO"/>
        </w:rPr>
        <w:t>e, iar oper</w:t>
      </w:r>
      <w:r w:rsidR="0019320F" w:rsidRPr="009F79D8">
        <w:rPr>
          <w:spacing w:val="-1"/>
          <w:lang w:val="ro-RO"/>
        </w:rPr>
        <w:t>a</w:t>
      </w:r>
      <w:r w:rsidR="0019320F" w:rsidRPr="009F79D8">
        <w:rPr>
          <w:spacing w:val="1"/>
          <w:lang w:val="ro-RO"/>
        </w:rPr>
        <w:t>ţ</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9320F" w:rsidRPr="009F79D8">
        <w:rPr>
          <w:spacing w:val="2"/>
          <w:lang w:val="ro-RO"/>
        </w:rPr>
        <w:t>ţ</w:t>
      </w:r>
      <w:r w:rsidR="0019320F" w:rsidRPr="009F79D8">
        <w:rPr>
          <w:lang w:val="ro-RO"/>
        </w:rPr>
        <w:t>are şi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rsidR="00EB18FF" w:rsidRPr="000951A3" w:rsidRDefault="00007AEB" w:rsidP="00EB18FF">
      <w:pPr>
        <w:pStyle w:val="DefaultText"/>
        <w:tabs>
          <w:tab w:val="left" w:pos="1425"/>
        </w:tabs>
        <w:jc w:val="both"/>
        <w:rPr>
          <w:lang w:val="fr-FR"/>
        </w:rPr>
      </w:pPr>
      <w:r w:rsidRPr="00297F01">
        <w:rPr>
          <w:lang w:val="ro-RO"/>
        </w:rPr>
        <w:t>(3) Auditorul are obligația de a efectua a</w:t>
      </w:r>
      <w:r w:rsidR="0019320F" w:rsidRPr="00297F01">
        <w:rPr>
          <w:lang w:val="ro-RO"/>
        </w:rPr>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297F01">
        <w:rPr>
          <w:lang w:val="ro-RO"/>
        </w:rPr>
        <w:t xml:space="preserve"> </w:t>
      </w:r>
      <w:r w:rsidR="0019320F" w:rsidRPr="00297F01">
        <w:rPr>
          <w:lang w:val="ro-RO"/>
        </w:rPr>
        <w:t xml:space="preserve">În cazul auditării unui set de situaţii financiare cu scop special, de regulă, există un set de proceduri şi cerinţe formulate în cadrul contractului de finanţare sau alt document agreat cu finanţatorul, pe care beneficiarul proiectului trebuie să le respecte. </w:t>
      </w:r>
      <w:r w:rsidR="0019320F" w:rsidRPr="000951A3">
        <w:rPr>
          <w:lang w:val="fr-FR"/>
        </w:rPr>
        <w:t>Un accent important se va pune pe aspectele calitative ale proiectului şi anume testarea conformităţii cu procedurile şi cerinţele stabilite prin clauzele contractului de finanţare sau alt document agreat cu finanţatorul.</w:t>
      </w:r>
    </w:p>
    <w:p w:rsidR="0019320F" w:rsidRPr="000951A3" w:rsidRDefault="00007AEB" w:rsidP="00EB18FF">
      <w:pPr>
        <w:pStyle w:val="DefaultText"/>
        <w:tabs>
          <w:tab w:val="left" w:pos="1425"/>
        </w:tabs>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 xml:space="preserve">auditorul are obligația de a </w:t>
      </w:r>
      <w:r w:rsidR="0019320F" w:rsidRPr="000951A3">
        <w:rPr>
          <w:lang w:val="fr-FR"/>
        </w:rPr>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E33838" w:rsidRDefault="0019320F" w:rsidP="00F80D5C">
      <w:pPr>
        <w:numPr>
          <w:ilvl w:val="0"/>
          <w:numId w:val="14"/>
        </w:numPr>
        <w:jc w:val="both"/>
      </w:pPr>
      <w:r w:rsidRPr="00E33838">
        <w:t xml:space="preserve">Dacă cheltuielile solicitate de către </w:t>
      </w:r>
      <w:r w:rsidR="005F3F5C">
        <w:t>M</w:t>
      </w:r>
      <w:r w:rsidRPr="00E33838">
        <w:t>unicipiul Slatina prin cererile de rambursare:</w:t>
      </w:r>
    </w:p>
    <w:p w:rsidR="0019320F" w:rsidRPr="00E33838" w:rsidRDefault="0019320F" w:rsidP="00F80D5C">
      <w:pPr>
        <w:numPr>
          <w:ilvl w:val="1"/>
          <w:numId w:val="14"/>
        </w:numPr>
        <w:jc w:val="both"/>
      </w:pPr>
      <w:r w:rsidRPr="00E33838">
        <w:t>Au fost plătite, respectiv efectuate efectiv (realitatea cheltuielilor);</w:t>
      </w:r>
    </w:p>
    <w:p w:rsidR="0019320F" w:rsidRPr="00E33838" w:rsidRDefault="0019320F" w:rsidP="00F80D5C">
      <w:pPr>
        <w:numPr>
          <w:ilvl w:val="1"/>
          <w:numId w:val="14"/>
        </w:numPr>
        <w:jc w:val="both"/>
      </w:pPr>
      <w:r w:rsidRPr="00E33838">
        <w:t>Sunt corecte şi procedural solicitate (regularitatea cheltuielilor);</w:t>
      </w:r>
    </w:p>
    <w:p w:rsidR="0019320F" w:rsidRPr="00E33838" w:rsidRDefault="0019320F" w:rsidP="00F80D5C">
      <w:pPr>
        <w:numPr>
          <w:ilvl w:val="1"/>
          <w:numId w:val="14"/>
        </w:numPr>
        <w:jc w:val="both"/>
      </w:pPr>
      <w:r w:rsidRPr="00E33838">
        <w:t>Sunt eligibile (au fost efectuate în conformitate cu prevederile şi termenii contractului de finanţare, legislaţiei naţionale şi comunitare în vigoare şi sunt însoţite de documente justificative).</w:t>
      </w:r>
    </w:p>
    <w:p w:rsidR="0019320F" w:rsidRPr="00E33838" w:rsidRDefault="0019320F" w:rsidP="00F80D5C">
      <w:pPr>
        <w:numPr>
          <w:ilvl w:val="0"/>
          <w:numId w:val="14"/>
        </w:numPr>
        <w:jc w:val="both"/>
      </w:pPr>
      <w:r w:rsidRPr="00E33838">
        <w:t>Dacă sumele primite ca avans au fost folosite în conformitate cu prevederile şi termenii contractului de finanţare;</w:t>
      </w:r>
    </w:p>
    <w:p w:rsidR="0019320F" w:rsidRPr="00E33838" w:rsidRDefault="0019320F" w:rsidP="00F80D5C">
      <w:pPr>
        <w:numPr>
          <w:ilvl w:val="0"/>
          <w:numId w:val="14"/>
        </w:numPr>
        <w:jc w:val="both"/>
      </w:pPr>
      <w:r w:rsidRPr="00E33838">
        <w:t>Informaţiile privind localizarea precisă a sediului unde se află originalele documentelor justificative în eventualitatea verificării acestora de către Comisia Europeană sau Curtea de Conturi.</w:t>
      </w:r>
    </w:p>
    <w:p w:rsidR="00EB18FF" w:rsidRDefault="009C2811" w:rsidP="00F80D5C">
      <w:pPr>
        <w:jc w:val="both"/>
        <w:rPr>
          <w:bCs/>
        </w:rPr>
      </w:pPr>
      <w:r>
        <w:t>(5) Auditorul are obligația de a efectua a</w:t>
      </w:r>
      <w:r w:rsidR="0019320F" w:rsidRPr="00E33838">
        <w:t xml:space="preserve">uditarea proiectului atât din punct de vedere financiar şi contabil, conform prevederilor legale în vigoare şi a normelor C.A.F.R., respectiv a standardelor I.S.R.S. </w:t>
      </w:r>
      <w:r w:rsidRPr="00E33838">
        <w:t>și</w:t>
      </w:r>
      <w:r w:rsidR="0019320F" w:rsidRPr="00E33838">
        <w:t xml:space="preserve"> I.N.T.O.S.A.I.</w:t>
      </w:r>
      <w:r>
        <w:t>,</w:t>
      </w:r>
      <w:r w:rsidR="0019320F" w:rsidRPr="00E33838">
        <w:t xml:space="preserve"> cât şi în ceea ce priveşte respectarea procedurilor de atribuire, serviciile urmând a fi prestate pe toată perioada de implementare a proiectului, conform necesităţilor şi estimărilor ofertanţilor dată fiind anvergura contractelor care urmează să fie atribuite în cadrul proiectului.</w:t>
      </w:r>
    </w:p>
    <w:p w:rsidR="00AA2561" w:rsidRDefault="00AA2561" w:rsidP="00F80D5C">
      <w:pPr>
        <w:jc w:val="both"/>
      </w:pPr>
      <w:r>
        <w:t>9.2. Prestatorul se obligă să presteze serviciile în conformitate cu graficul de îndeplinire al contractului convenit pe întreaga perioadă de implementare a proiectului.</w:t>
      </w:r>
    </w:p>
    <w:p w:rsidR="00FC16A6" w:rsidRPr="00EF327E" w:rsidRDefault="00FC16A6" w:rsidP="00F80D5C">
      <w:pPr>
        <w:jc w:val="both"/>
        <w:rPr>
          <w:color w:val="FF000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activităţile finanţate au fost plătite (realitatea), sunt corecte şi procedural solicitate (regularitatea cheltuielilor) şi eligibile (au fost efectuate în conformitate cu prevederile contractului de finanţare, legislaţiei naţionale şi comunitare în vigoare şi </w:t>
      </w:r>
      <w:r>
        <w:lastRenderedPageBreak/>
        <w:t xml:space="preserve">sunt însoţite de documente justificative) şi să depună la Primăria municipiului Slatina Raportul </w:t>
      </w:r>
      <w:r w:rsidR="008C34C4">
        <w:t>privind Constatările Factuale.</w:t>
      </w:r>
    </w:p>
    <w:p w:rsidR="00FC16A6" w:rsidRDefault="00FC16A6" w:rsidP="00F80D5C">
      <w:pPr>
        <w:jc w:val="both"/>
        <w:rPr>
          <w:bCs/>
        </w:rPr>
      </w:pPr>
      <w:r>
        <w:t>9.4.</w:t>
      </w:r>
      <w:r w:rsidR="00EB18FF">
        <w:rPr>
          <w:bCs/>
        </w:rPr>
        <w:t xml:space="preserve"> </w:t>
      </w:r>
      <w:r>
        <w:rPr>
          <w:bCs/>
        </w:rPr>
        <w:t>Auditorul verifică dacă:</w:t>
      </w:r>
    </w:p>
    <w:p w:rsidR="00FC16A6" w:rsidRDefault="00FC16A6" w:rsidP="00F80D5C">
      <w:pPr>
        <w:numPr>
          <w:ilvl w:val="0"/>
          <w:numId w:val="15"/>
        </w:numPr>
        <w:jc w:val="both"/>
        <w:rPr>
          <w:bCs/>
        </w:rPr>
      </w:pPr>
      <w:r>
        <w:rPr>
          <w:bCs/>
        </w:rPr>
        <w:t>cheltuielile prezentate de Beneficiar în cererea de rambursare s-au făcut în interesul proiectului şi că acestea sunt corecte şi eligibile.</w:t>
      </w:r>
    </w:p>
    <w:p w:rsidR="00FC16A6" w:rsidRDefault="00FC16A6" w:rsidP="00F80D5C">
      <w:pPr>
        <w:numPr>
          <w:ilvl w:val="0"/>
          <w:numId w:val="15"/>
        </w:numPr>
        <w:jc w:val="both"/>
        <w:rPr>
          <w:bCs/>
        </w:rPr>
      </w:pPr>
      <w:r>
        <w:rPr>
          <w:bCs/>
        </w:rPr>
        <w:t xml:space="preserve">Fondurile au fost cheltuite în conformitate cu termenii şi </w:t>
      </w:r>
      <w:r w:rsidR="00EB18FF">
        <w:rPr>
          <w:bCs/>
        </w:rPr>
        <w:t>condițiile</w:t>
      </w:r>
      <w:r>
        <w:rPr>
          <w:bCs/>
        </w:rPr>
        <w:t xml:space="preserve"> Contractului de </w:t>
      </w:r>
      <w:r w:rsidR="00EF327E">
        <w:rPr>
          <w:bCs/>
        </w:rPr>
        <w:t>finanțare</w:t>
      </w:r>
      <w:r w:rsidR="00EB18FF">
        <w:rPr>
          <w:bCs/>
        </w:rPr>
        <w:t>;</w:t>
      </w:r>
    </w:p>
    <w:p w:rsidR="00FC16A6" w:rsidRDefault="00FC16A6" w:rsidP="00F80D5C">
      <w:pPr>
        <w:numPr>
          <w:ilvl w:val="0"/>
          <w:numId w:val="15"/>
        </w:numPr>
        <w:jc w:val="both"/>
        <w:rPr>
          <w:bCs/>
        </w:rPr>
      </w:pPr>
      <w:r>
        <w:rPr>
          <w:bCs/>
        </w:rPr>
        <w:t>Cheltuielile solicitate la plată sunt reale, exacte şi eligibile.</w:t>
      </w:r>
    </w:p>
    <w:p w:rsidR="00FC16A6" w:rsidRDefault="00FC16A6" w:rsidP="00F80D5C">
      <w:pPr>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referinţă şi în conformitate cu Standardele Internaţionale ale serviciilor Conexe (ISRS) 4400.</w:t>
      </w:r>
    </w:p>
    <w:p w:rsidR="00FC16A6" w:rsidRDefault="00FC16A6" w:rsidP="00F80D5C">
      <w:pPr>
        <w:jc w:val="both"/>
      </w:pPr>
      <w:r>
        <w:t>9.6.</w:t>
      </w:r>
      <w:r w:rsidR="00E02C7D">
        <w:t xml:space="preserve"> Auditorul are obligația de a elabora </w:t>
      </w:r>
      <w:r>
        <w:t xml:space="preserve">Raportul privind constatările factuale pentru verificarea cheltuielilor efectuate în cadrul unui contract </w:t>
      </w:r>
      <w:r w:rsidR="00E02C7D">
        <w:t>finanțat</w:t>
      </w:r>
      <w:r>
        <w:t xml:space="preserve"> prin POR </w:t>
      </w:r>
      <w:r w:rsidR="00E02C7D">
        <w:t xml:space="preserve">în care </w:t>
      </w:r>
      <w:r>
        <w:t>trebuie să descrie scopul şi procedurile agreate ale angajamentului, suficient de detaliat încât să permită Beneficiarului şi Autorităţii de Management să înţeleagă natura şi aria de cuprindere a auditului şi opinia de audit.</w:t>
      </w:r>
    </w:p>
    <w:p w:rsidR="00E02C7D" w:rsidRDefault="00FC16A6" w:rsidP="00F80D5C">
      <w:pPr>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E02C7D">
      <w:pPr>
        <w:pStyle w:val="Listparagraf"/>
        <w:numPr>
          <w:ilvl w:val="0"/>
          <w:numId w:val="22"/>
        </w:numPr>
        <w:ind w:left="567"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justiţie, ce rezulta din înc</w:t>
      </w:r>
      <w:r w:rsidR="00FC16A6">
        <w:t>ă</w:t>
      </w:r>
      <w:r w:rsidR="00FC16A6" w:rsidRPr="00F60595">
        <w:t>lcarea unor drepturi de proprietate intelectuala (brevete, nume, mărci înregistrate etc.), legate de echipamentele, materialele, instalaţiile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E02C7D">
      <w:pPr>
        <w:pStyle w:val="Listparagraf"/>
        <w:numPr>
          <w:ilvl w:val="0"/>
          <w:numId w:val="22"/>
        </w:numPr>
        <w:ind w:left="567" w:hanging="207"/>
        <w:jc w:val="both"/>
      </w:pPr>
      <w:r w:rsidRPr="00F60595">
        <w:t xml:space="preserve">daune-interese, costuri, taxe </w:t>
      </w:r>
      <w:r w:rsidR="00234FC4">
        <w:t>ș</w:t>
      </w:r>
      <w:r w:rsidRPr="00F60595">
        <w:t>i cheltuieli de orice natur</w:t>
      </w:r>
      <w:r w:rsidR="00234FC4">
        <w:t>ă</w:t>
      </w:r>
      <w:r w:rsidRPr="00F60595">
        <w:t>, aferente, cu excepţia</w:t>
      </w:r>
      <w:r>
        <w:t xml:space="preserve"> situaţiei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F80D5C">
      <w:pPr>
        <w:autoSpaceDE w:val="0"/>
        <w:autoSpaceDN w:val="0"/>
        <w:adjustRightInd w:val="0"/>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Pr="003A76CC" w:rsidRDefault="00FC16A6" w:rsidP="00F80D5C">
      <w:pPr>
        <w:autoSpaceDE w:val="0"/>
        <w:autoSpaceDN w:val="0"/>
        <w:adjustRightInd w:val="0"/>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FC16A6" w:rsidRPr="00F60595" w:rsidRDefault="00FC16A6" w:rsidP="00F80D5C">
      <w:pPr>
        <w:jc w:val="both"/>
        <w:rPr>
          <w:b/>
        </w:rPr>
      </w:pPr>
    </w:p>
    <w:p w:rsidR="006D3458" w:rsidRPr="005E7DA0" w:rsidRDefault="006D3458" w:rsidP="00F80D5C">
      <w:pPr>
        <w:pStyle w:val="DefaultText"/>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F80D5C">
      <w:pPr>
        <w:pStyle w:val="DefaultText"/>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F80D5C">
      <w:pPr>
        <w:pStyle w:val="DefaultText"/>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F80D5C">
      <w:pPr>
        <w:pStyle w:val="DefaultText"/>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F80D5C">
      <w:pPr>
        <w:pStyle w:val="DefaultText"/>
        <w:jc w:val="both"/>
        <w:rPr>
          <w:b/>
          <w:lang w:val="ro-RO"/>
        </w:rPr>
      </w:pPr>
    </w:p>
    <w:p w:rsidR="00B625ED" w:rsidRPr="008B0EF3" w:rsidRDefault="006D3458" w:rsidP="00F80D5C">
      <w:pPr>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F80D5C">
      <w:pPr>
        <w:pStyle w:val="DefaultText"/>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F80D5C">
      <w:pPr>
        <w:pStyle w:val="DefaultText"/>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F80D5C">
      <w:pPr>
        <w:pStyle w:val="DefaultText"/>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F80D5C">
      <w:pPr>
        <w:pStyle w:val="DefaultText"/>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F80D5C">
      <w:pPr>
        <w:pStyle w:val="DefaultText"/>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BF3830" w:rsidRPr="005E7DA0" w:rsidRDefault="00BF3830" w:rsidP="00F80D5C">
      <w:pPr>
        <w:pStyle w:val="DefaultText"/>
        <w:jc w:val="both"/>
        <w:rPr>
          <w:b/>
          <w:i/>
          <w:lang w:val="ro-RO"/>
        </w:rPr>
      </w:pPr>
    </w:p>
    <w:p w:rsidR="00B66CF9" w:rsidRPr="00A363A2" w:rsidRDefault="006D3458" w:rsidP="00F80D5C">
      <w:pPr>
        <w:pStyle w:val="DefaultText"/>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F80D5C">
      <w:pPr>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p>
    <w:p w:rsidR="00B66CF9" w:rsidRPr="00A363A2" w:rsidRDefault="00B66CF9" w:rsidP="00F80D5C">
      <w:pPr>
        <w:pStyle w:val="DefaultText2"/>
        <w:jc w:val="both"/>
        <w:rPr>
          <w:szCs w:val="24"/>
          <w:lang w:val="ro-RO"/>
        </w:rPr>
      </w:pPr>
      <w:r w:rsidRPr="00A363A2">
        <w:rPr>
          <w:rFonts w:eastAsia="MS Mincho"/>
          <w:szCs w:val="24"/>
          <w:lang w:val="ro-RO"/>
        </w:rPr>
        <w:lastRenderedPageBreak/>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F80D5C">
      <w:pPr>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F80D5C">
      <w:pPr>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Factuale,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F80D5C">
      <w:pPr>
        <w:jc w:val="both"/>
      </w:pPr>
      <w:r>
        <w:t>Deducerea se va aplica la plata facturii aferente Raportului privind Constatările Factuale și va fi calculată astfel:</w:t>
      </w:r>
    </w:p>
    <w:p w:rsidR="00797FE9" w:rsidRDefault="00797FE9" w:rsidP="00F80D5C">
      <w:pPr>
        <w:jc w:val="both"/>
      </w:pPr>
      <w:r>
        <w:t>Procentul aferent sumelor declarate neeligibile se va calcula după următoarea formulă:</w:t>
      </w:r>
    </w:p>
    <w:p w:rsidR="00471038" w:rsidRDefault="00797FE9" w:rsidP="00F80D5C">
      <w:pPr>
        <w:jc w:val="both"/>
      </w:pPr>
      <w:r w:rsidRPr="00471038">
        <w:rPr>
          <w:b/>
          <w:bCs/>
        </w:rPr>
        <w:t>P% = (V</w:t>
      </w:r>
      <w:r w:rsidRPr="00471038">
        <w:rPr>
          <w:b/>
          <w:bCs/>
          <w:sz w:val="16"/>
          <w:szCs w:val="16"/>
        </w:rPr>
        <w:t>cn</w:t>
      </w:r>
      <w:r w:rsidRPr="00471038">
        <w:rPr>
          <w:b/>
          <w:bCs/>
        </w:rPr>
        <w:t>/V</w:t>
      </w:r>
      <w:r w:rsidR="00C57A2D" w:rsidRPr="00471038">
        <w:rPr>
          <w:b/>
          <w:bCs/>
        </w:rPr>
        <w:t>t</w:t>
      </w:r>
      <w:r w:rsidRPr="00471038">
        <w:rPr>
          <w:b/>
          <w:bCs/>
          <w:sz w:val="16"/>
          <w:szCs w:val="16"/>
        </w:rPr>
        <w:t>CR</w:t>
      </w:r>
      <w:r w:rsidRPr="00471038">
        <w:rPr>
          <w:b/>
          <w:bCs/>
        </w:rPr>
        <w:t>)*100</w:t>
      </w:r>
      <w:r>
        <w:t>, unde:</w:t>
      </w:r>
    </w:p>
    <w:p w:rsidR="00471038" w:rsidRDefault="00797FE9" w:rsidP="00F80D5C">
      <w:pPr>
        <w:jc w:val="both"/>
      </w:pPr>
      <w:r>
        <w:t>P% = Procentul aferent sumelor declarate neeligibile</w:t>
      </w:r>
    </w:p>
    <w:p w:rsidR="00471038" w:rsidRDefault="00797FE9" w:rsidP="00F80D5C">
      <w:pPr>
        <w:jc w:val="both"/>
      </w:pPr>
      <w:r>
        <w:t>V</w:t>
      </w:r>
      <w:r w:rsidRPr="00797FE9">
        <w:rPr>
          <w:sz w:val="16"/>
          <w:szCs w:val="16"/>
        </w:rPr>
        <w:t>cn</w:t>
      </w:r>
      <w:r>
        <w:rPr>
          <w:sz w:val="16"/>
          <w:szCs w:val="16"/>
        </w:rPr>
        <w:t xml:space="preserve"> </w:t>
      </w:r>
      <w:r w:rsidRPr="00797FE9">
        <w:t>= Valoare cheltuieli declarate neeligibile de AM aferente Cererii de Rambursare și acceptate de prestator ca eligibile conform Raportului privind Constatările Factuale</w:t>
      </w:r>
    </w:p>
    <w:p w:rsidR="00471038" w:rsidRDefault="00C57A2D" w:rsidP="00F80D5C">
      <w:pPr>
        <w:jc w:val="both"/>
      </w:pPr>
      <w:r>
        <w:t>VtCR = Valoare totală cheltuieli cuprinse în Cererea de Rambursare</w:t>
      </w:r>
    </w:p>
    <w:p w:rsidR="00471038" w:rsidRDefault="00471038" w:rsidP="00F80D5C">
      <w:pPr>
        <w:jc w:val="both"/>
      </w:pPr>
    </w:p>
    <w:p w:rsidR="00471038" w:rsidRDefault="00C57A2D" w:rsidP="00F80D5C">
      <w:pPr>
        <w:jc w:val="both"/>
      </w:pPr>
      <w:r>
        <w:t>Valoare deducere = VfRCF*p%</w:t>
      </w:r>
    </w:p>
    <w:p w:rsidR="00471038" w:rsidRDefault="00C57A2D" w:rsidP="00471038">
      <w:pPr>
        <w:jc w:val="both"/>
      </w:pPr>
      <w:r>
        <w:t>VfRCF = valoarea facturii Prestatorului aferente Raportului privind Constatările Factuale</w:t>
      </w:r>
    </w:p>
    <w:p w:rsidR="00C57A2D" w:rsidRDefault="00C57A2D" w:rsidP="00471038">
      <w:pPr>
        <w:jc w:val="both"/>
      </w:pPr>
      <w:r>
        <w:t>P% = Procentul aferent sumelor declarate neeligibile</w:t>
      </w:r>
    </w:p>
    <w:p w:rsidR="005A30E4" w:rsidRDefault="005A30E4" w:rsidP="00F80D5C">
      <w:pPr>
        <w:tabs>
          <w:tab w:val="left" w:pos="426"/>
        </w:tabs>
        <w:jc w:val="both"/>
      </w:pPr>
    </w:p>
    <w:p w:rsidR="00C57A2D" w:rsidRDefault="00C57A2D" w:rsidP="00F80D5C">
      <w:pPr>
        <w:tabs>
          <w:tab w:val="left" w:pos="426"/>
        </w:tabs>
        <w:jc w:val="both"/>
      </w:pPr>
      <w:r>
        <w:t>Atunci când Autoritatea de Management aplică valoarea Cererii de Rambursare corecții aferente achizițiilor publice, nu se aplică deducerea la factura Prestatorului.</w:t>
      </w:r>
    </w:p>
    <w:p w:rsidR="00354E56" w:rsidRPr="00797FE9" w:rsidRDefault="00354E56" w:rsidP="00F80D5C">
      <w:pPr>
        <w:jc w:val="both"/>
      </w:pPr>
    </w:p>
    <w:p w:rsidR="00234FC4" w:rsidRPr="001F2DFF" w:rsidRDefault="00234FC4" w:rsidP="00F80D5C">
      <w:pPr>
        <w:tabs>
          <w:tab w:val="left" w:pos="0"/>
          <w:tab w:val="left" w:pos="1843"/>
          <w:tab w:val="left" w:pos="9356"/>
        </w:tabs>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F80D5C">
      <w:pPr>
        <w:pStyle w:val="DefaultText"/>
        <w:tabs>
          <w:tab w:val="left" w:pos="1843"/>
          <w:tab w:val="left" w:pos="9356"/>
        </w:tabs>
        <w:jc w:val="both"/>
        <w:rPr>
          <w:lang w:val="ro-RO"/>
        </w:rPr>
      </w:pPr>
      <w:r w:rsidRPr="00C06588">
        <w:rPr>
          <w:lang w:val="ro-RO"/>
        </w:rPr>
        <w:t>13.1. (1) Cuantumul garantiei de buna executie a contractului este de 10% din valoarea contractului fără TVA.</w:t>
      </w:r>
    </w:p>
    <w:p w:rsidR="005A30E4" w:rsidRDefault="00234FC4" w:rsidP="00F80D5C">
      <w:pPr>
        <w:pStyle w:val="DefaultText"/>
        <w:tabs>
          <w:tab w:val="left" w:pos="1843"/>
          <w:tab w:val="left" w:pos="9356"/>
        </w:tabs>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5A30E4">
      <w:pPr>
        <w:pStyle w:val="DefaultText"/>
        <w:tabs>
          <w:tab w:val="left" w:pos="1843"/>
          <w:tab w:val="left" w:pos="9356"/>
        </w:tabs>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5A30E4" w:rsidRDefault="00234FC4" w:rsidP="005A30E4">
      <w:pPr>
        <w:pStyle w:val="DefaultText"/>
        <w:tabs>
          <w:tab w:val="left" w:pos="1843"/>
          <w:tab w:val="left" w:pos="9356"/>
        </w:tabs>
        <w:jc w:val="both"/>
        <w:rPr>
          <w:lang w:val="ro-RO"/>
        </w:rPr>
      </w:pPr>
      <w:r w:rsidRPr="000951A3">
        <w:rPr>
          <w:lang w:val="ro-RO" w:eastAsia="ro-RO"/>
        </w:rPr>
        <w:t>13</w:t>
      </w:r>
      <w:r w:rsidRPr="000951A3">
        <w:rPr>
          <w:lang w:val="ro-RO"/>
        </w:rPr>
        <w:t xml:space="preserve">.2.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w:t>
      </w:r>
      <w:r w:rsidRPr="000951A3">
        <w:rPr>
          <w:lang w:val="fr-FR"/>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Pr="00BF3830" w:rsidRDefault="00234FC4" w:rsidP="00BF3830">
      <w:pPr>
        <w:tabs>
          <w:tab w:val="left" w:pos="1843"/>
          <w:tab w:val="left" w:pos="9356"/>
        </w:tabs>
        <w:jc w:val="both"/>
      </w:pPr>
      <w:r w:rsidRPr="00C06588">
        <w:t xml:space="preserve">13.3. Achizitorul se obligă să restituie garanția de bună execuție </w:t>
      </w:r>
      <w:r w:rsidR="00EF362A" w:rsidRPr="00C375A0">
        <w:t xml:space="preserve">în termen de 14 zile de la </w:t>
      </w:r>
      <w:r w:rsidR="00297F01">
        <w:t>recepționarea</w:t>
      </w:r>
      <w:r w:rsidR="00FC16A6">
        <w:t xml:space="preserve"> </w:t>
      </w:r>
      <w:r w:rsidR="00297F01">
        <w:t>documentației</w:t>
      </w:r>
      <w:r w:rsidR="00EF362A" w:rsidRPr="00C375A0">
        <w:t>.</w:t>
      </w:r>
    </w:p>
    <w:p w:rsidR="00D43558" w:rsidRDefault="00D43558" w:rsidP="00F80D5C">
      <w:pPr>
        <w:jc w:val="both"/>
        <w:rPr>
          <w:b/>
          <w:i/>
        </w:rPr>
      </w:pPr>
    </w:p>
    <w:p w:rsidR="009B726F" w:rsidRDefault="009B726F" w:rsidP="00F80D5C">
      <w:pPr>
        <w:jc w:val="both"/>
        <w:rPr>
          <w:b/>
          <w:i/>
        </w:rPr>
      </w:pPr>
    </w:p>
    <w:p w:rsidR="00B66CF9" w:rsidRPr="00150598" w:rsidRDefault="00EF362A" w:rsidP="00F80D5C">
      <w:pPr>
        <w:jc w:val="both"/>
        <w:rPr>
          <w:b/>
          <w:bCs/>
          <w:i/>
          <w:iCs/>
        </w:rPr>
      </w:pPr>
      <w:r w:rsidRPr="00150598">
        <w:rPr>
          <w:b/>
          <w:i/>
        </w:rPr>
        <w:lastRenderedPageBreak/>
        <w:t>14</w:t>
      </w:r>
      <w:r w:rsidR="006D3458" w:rsidRPr="00150598">
        <w:rPr>
          <w:b/>
          <w:i/>
        </w:rPr>
        <w:t>.</w:t>
      </w:r>
      <w:r w:rsidR="00B66CF9" w:rsidRPr="00150598">
        <w:rPr>
          <w:b/>
          <w:bCs/>
          <w:i/>
          <w:iCs/>
        </w:rPr>
        <w:t xml:space="preserve"> Recepție și verificări</w:t>
      </w:r>
    </w:p>
    <w:p w:rsidR="00B66CF9" w:rsidRPr="005E7DA0" w:rsidRDefault="00B66CF9" w:rsidP="00F80D5C">
      <w:pPr>
        <w:pStyle w:val="DefaultText"/>
        <w:jc w:val="both"/>
        <w:rPr>
          <w:lang w:val="ro-RO"/>
        </w:rPr>
      </w:pPr>
      <w:r w:rsidRPr="000951A3">
        <w:rPr>
          <w:lang w:val="ro-RO"/>
        </w:rPr>
        <w:t>1</w:t>
      </w:r>
      <w:r w:rsidR="00150598" w:rsidRPr="000951A3">
        <w:rPr>
          <w:lang w:val="ro-RO"/>
        </w:rPr>
        <w:t>4</w:t>
      </w:r>
      <w:r w:rsidRPr="000951A3">
        <w:rPr>
          <w:lang w:val="ro-RO"/>
        </w:rPr>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F80D5C">
      <w:pPr>
        <w:jc w:val="both"/>
        <w:rPr>
          <w:b/>
          <w:i/>
        </w:rPr>
      </w:pPr>
    </w:p>
    <w:p w:rsidR="006D3458" w:rsidRPr="00485C10" w:rsidRDefault="00EF362A" w:rsidP="00F80D5C">
      <w:pPr>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F80D5C">
      <w:pPr>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F80D5C">
      <w:pPr>
        <w:pStyle w:val="DefaultText"/>
        <w:jc w:val="both"/>
        <w:rPr>
          <w:lang w:val="ro-RO"/>
        </w:rPr>
      </w:pPr>
    </w:p>
    <w:p w:rsidR="002F6172" w:rsidRPr="00B23422" w:rsidRDefault="00EF362A" w:rsidP="00F80D5C">
      <w:pPr>
        <w:pStyle w:val="DefaultText"/>
        <w:jc w:val="both"/>
        <w:rPr>
          <w:lang w:val="ro-RO"/>
        </w:rPr>
      </w:pPr>
      <w:r w:rsidRPr="00EF13A8">
        <w:rPr>
          <w:b/>
          <w:i/>
          <w:lang w:val="ro-RO"/>
        </w:rPr>
        <w:t>16</w:t>
      </w:r>
      <w:r w:rsidR="006D3458" w:rsidRPr="00EF13A8">
        <w:rPr>
          <w:b/>
          <w:i/>
          <w:lang w:val="ro-RO"/>
        </w:rPr>
        <w:t xml:space="preserve">. </w:t>
      </w:r>
      <w:r w:rsidR="006D3458" w:rsidRPr="005E7DA0">
        <w:rPr>
          <w:b/>
          <w:i/>
          <w:lang w:val="ro-RO"/>
        </w:rPr>
        <w:t xml:space="preserve"> </w:t>
      </w:r>
      <w:r w:rsidR="002F6172" w:rsidRPr="00B23422">
        <w:rPr>
          <w:b/>
          <w:i/>
          <w:lang w:val="ro-RO"/>
        </w:rPr>
        <w:t>Ajustarea contractului</w:t>
      </w:r>
    </w:p>
    <w:p w:rsidR="002F6172" w:rsidRPr="00B23422" w:rsidRDefault="002F6172" w:rsidP="00F80D5C">
      <w:pPr>
        <w:pStyle w:val="DefaultText"/>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F80D5C">
      <w:pPr>
        <w:pStyle w:val="DefaultText"/>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F80D5C">
      <w:pPr>
        <w:pStyle w:val="DefaultText"/>
        <w:jc w:val="both"/>
        <w:rPr>
          <w:lang w:val="ro-RO"/>
        </w:rPr>
      </w:pPr>
    </w:p>
    <w:p w:rsidR="002F6172" w:rsidRPr="00754BD1" w:rsidRDefault="002F6172" w:rsidP="00F80D5C">
      <w:pPr>
        <w:pStyle w:val="DefaultText"/>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F80D5C">
      <w:pPr>
        <w:pStyle w:val="DefaultText"/>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F80D5C">
      <w:pPr>
        <w:pStyle w:val="DefaultText"/>
        <w:jc w:val="both"/>
        <w:rPr>
          <w:lang w:val="ro-RO"/>
        </w:rPr>
      </w:pPr>
      <w:r w:rsidRPr="00754BD1">
        <w:rPr>
          <w:lang w:val="ro-RO"/>
        </w:rPr>
        <w:t>(2) În cazul în care:</w:t>
      </w:r>
    </w:p>
    <w:p w:rsidR="002F6172" w:rsidRPr="00754BD1" w:rsidRDefault="002F6172" w:rsidP="00F80D5C">
      <w:pPr>
        <w:pStyle w:val="DefaultText"/>
        <w:numPr>
          <w:ilvl w:val="7"/>
          <w:numId w:val="17"/>
        </w:numPr>
        <w:ind w:left="900" w:firstLine="0"/>
        <w:jc w:val="both"/>
        <w:rPr>
          <w:lang w:val="ro-RO"/>
        </w:rPr>
      </w:pPr>
      <w:r w:rsidRPr="00754BD1">
        <w:rPr>
          <w:lang w:val="ro-RO"/>
        </w:rPr>
        <w:t>orice motive de întârziere, ce nu se datorează prestatorului,</w:t>
      </w:r>
    </w:p>
    <w:p w:rsidR="002F6172" w:rsidRPr="007A7298" w:rsidRDefault="002F6172" w:rsidP="00F80D5C">
      <w:pPr>
        <w:pStyle w:val="DefaultText"/>
        <w:numPr>
          <w:ilvl w:val="7"/>
          <w:numId w:val="17"/>
        </w:numPr>
        <w:ind w:left="900"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5A30E4">
      <w:pPr>
        <w:pStyle w:val="DefaultText2"/>
        <w:tabs>
          <w:tab w:val="left" w:pos="1584"/>
        </w:tabs>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5A30E4">
      <w:pPr>
        <w:pStyle w:val="DefaultText2"/>
        <w:tabs>
          <w:tab w:val="left" w:pos="1584"/>
        </w:tabs>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5A30E4">
      <w:pPr>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F80D5C">
      <w:pPr>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F80D5C">
      <w:pPr>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F80D5C">
      <w:pPr>
        <w:autoSpaceDE w:val="0"/>
        <w:autoSpaceDN w:val="0"/>
        <w:adjustRightInd w:val="0"/>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F80D5C">
      <w:pPr>
        <w:jc w:val="both"/>
        <w:rPr>
          <w:b/>
        </w:rPr>
      </w:pPr>
      <w:r w:rsidRPr="00B23422">
        <w:t>1</w:t>
      </w:r>
      <w:r w:rsidR="00D00C4E">
        <w:t>7</w:t>
      </w:r>
      <w:r w:rsidRPr="00B23422">
        <w:t>.7. În cazul în care executarea contractului este viciată de erori substanțiale, nereguli sau de fraudă, părțile pot suspenda executarea acestuia.</w:t>
      </w:r>
    </w:p>
    <w:p w:rsidR="00AB7B64" w:rsidRPr="00AB7B64" w:rsidRDefault="002F6172" w:rsidP="00AB7B64">
      <w:pPr>
        <w:jc w:val="both"/>
      </w:pPr>
      <w:r w:rsidRPr="007561A3">
        <w:t>1</w:t>
      </w:r>
      <w:r w:rsidR="00D00C4E" w:rsidRPr="007561A3">
        <w:t>7</w:t>
      </w:r>
      <w:r w:rsidRPr="007561A3">
        <w:t xml:space="preserve">.8. (1) În cazul în care erorile substanțiale, neregulile sau frauda, sunt imputabile prestatorului, achizitorul poate, suplimentar suspendării, să refuze efectuarea plăților </w:t>
      </w:r>
      <w:r w:rsidR="002E7CCC" w:rsidRPr="007561A3">
        <w:t>și</w:t>
      </w:r>
      <w:r w:rsidRPr="007561A3">
        <w:t xml:space="preserve"> poate proceda la recuperarea sumelor deja plătite, proporțional cu gravitatea erorilor, neregulilor sau fraudei</w:t>
      </w:r>
      <w:r w:rsidR="00AB7B64" w:rsidRPr="007561A3">
        <w:t xml:space="preserve"> și poate să solicite daune-interese proporțional cu gravitatea erorilor, neregulilor sau fraudei.</w:t>
      </w:r>
    </w:p>
    <w:p w:rsidR="002F6172" w:rsidRPr="00B23422" w:rsidRDefault="002F6172" w:rsidP="00F80D5C">
      <w:pPr>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F80D5C">
      <w:pPr>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2F6172" w:rsidRPr="005A30E4" w:rsidRDefault="002F6172" w:rsidP="00F80D5C">
      <w:pPr>
        <w:jc w:val="both"/>
        <w:rPr>
          <w:b/>
        </w:rPr>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19320F" w:rsidRDefault="0019320F" w:rsidP="00F80D5C">
      <w:pPr>
        <w:jc w:val="both"/>
        <w:rPr>
          <w:rStyle w:val="ln2tpunct"/>
          <w:b/>
          <w:bCs/>
          <w:i/>
        </w:rPr>
      </w:pPr>
    </w:p>
    <w:p w:rsidR="007561A3" w:rsidRDefault="007561A3" w:rsidP="00F80D5C">
      <w:pPr>
        <w:jc w:val="both"/>
        <w:rPr>
          <w:rStyle w:val="ln2tpunct"/>
          <w:b/>
          <w:bCs/>
          <w:i/>
        </w:rPr>
      </w:pPr>
    </w:p>
    <w:p w:rsidR="007561A3" w:rsidRDefault="007561A3" w:rsidP="00F80D5C">
      <w:pPr>
        <w:jc w:val="both"/>
        <w:rPr>
          <w:rStyle w:val="ln2tpunct"/>
          <w:b/>
          <w:bCs/>
          <w:i/>
        </w:rPr>
      </w:pPr>
    </w:p>
    <w:p w:rsidR="00DD53F1" w:rsidRPr="0019320F" w:rsidRDefault="00DD53F1" w:rsidP="00F80D5C">
      <w:pPr>
        <w:jc w:val="both"/>
        <w:rPr>
          <w:rStyle w:val="ln2tpunct"/>
          <w:b/>
          <w:bCs/>
          <w:i/>
        </w:rPr>
      </w:pPr>
      <w:r w:rsidRPr="0019320F">
        <w:rPr>
          <w:rStyle w:val="ln2tpunct"/>
          <w:b/>
          <w:bCs/>
          <w:i/>
        </w:rPr>
        <w:lastRenderedPageBreak/>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F80D5C">
      <w:pPr>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F80D5C">
      <w:pPr>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w:t>
      </w:r>
    </w:p>
    <w:p w:rsidR="006D3458" w:rsidRDefault="00DD53F1" w:rsidP="005A30E4">
      <w:pPr>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denunță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situația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rsidR="005A30E4" w:rsidRPr="0019320F" w:rsidRDefault="005A30E4" w:rsidP="005A30E4">
      <w:pPr>
        <w:jc w:val="both"/>
        <w:rPr>
          <w:rStyle w:val="ln2tlitera"/>
        </w:rPr>
      </w:pPr>
    </w:p>
    <w:p w:rsidR="002F6172" w:rsidRPr="00C37C6C" w:rsidRDefault="00D00C4E" w:rsidP="00F80D5C">
      <w:pPr>
        <w:autoSpaceDE w:val="0"/>
        <w:autoSpaceDN w:val="0"/>
        <w:adjustRightInd w:val="0"/>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F80D5C">
      <w:pPr>
        <w:autoSpaceDE w:val="0"/>
        <w:autoSpaceDN w:val="0"/>
        <w:adjustRightInd w:val="0"/>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data prevăzută în Contract;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nu execută contractul în conformitate cu obligațiile asumate;</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cesionează contractul sau subcontractează fără a avea acordul scris al achizitorului;</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apariția oricărei alte incapacități legale care să împiedice executarea contractului;</w:t>
      </w:r>
    </w:p>
    <w:p w:rsidR="002F6172" w:rsidRPr="00C37C6C" w:rsidRDefault="002F6172" w:rsidP="00F80D5C">
      <w:pPr>
        <w:numPr>
          <w:ilvl w:val="0"/>
          <w:numId w:val="18"/>
        </w:numPr>
        <w:tabs>
          <w:tab w:val="left" w:pos="6195"/>
        </w:tabs>
        <w:autoSpaceDE w:val="0"/>
        <w:autoSpaceDN w:val="0"/>
        <w:adjustRightInd w:val="0"/>
        <w:ind w:left="714"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acționa sau a înceta să acționeze în legătură cu contractul, sau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favoriza sau nu, a defavoriza sau un, oricare persoană care are legătură cu contractul,</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F80D5C">
      <w:pPr>
        <w:autoSpaceDE w:val="0"/>
        <w:autoSpaceDN w:val="0"/>
        <w:adjustRightInd w:val="0"/>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F80D5C">
      <w:pPr>
        <w:autoSpaceDE w:val="0"/>
        <w:autoSpaceDN w:val="0"/>
        <w:adjustRightInd w:val="0"/>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.3 prestatorul are dreptul de a pretinde numai plata corespunzătoare pentru partea din contract îndeplinită până la data rezilierii unilaterale a 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9B726F" w:rsidRDefault="009B726F" w:rsidP="00F80D5C">
      <w:pPr>
        <w:pStyle w:val="DefaultText"/>
        <w:jc w:val="both"/>
        <w:rPr>
          <w:b/>
          <w:i/>
          <w:lang w:val="ro-RO"/>
        </w:rPr>
      </w:pPr>
    </w:p>
    <w:p w:rsidR="007561A3" w:rsidRDefault="007561A3" w:rsidP="00F80D5C">
      <w:pPr>
        <w:pStyle w:val="DefaultText"/>
        <w:jc w:val="both"/>
        <w:rPr>
          <w:b/>
          <w:i/>
          <w:lang w:val="ro-RO"/>
        </w:rPr>
      </w:pPr>
    </w:p>
    <w:p w:rsidR="002F6172" w:rsidRPr="00B23422" w:rsidRDefault="0020012C" w:rsidP="00F80D5C">
      <w:pPr>
        <w:pStyle w:val="DefaultText"/>
        <w:jc w:val="both"/>
        <w:rPr>
          <w:b/>
          <w:i/>
          <w:lang w:val="ro-RO"/>
        </w:rPr>
      </w:pPr>
      <w:r>
        <w:rPr>
          <w:b/>
          <w:i/>
          <w:lang w:val="ro-RO"/>
        </w:rPr>
        <w:lastRenderedPageBreak/>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F80D5C">
      <w:pPr>
        <w:pStyle w:val="DefaultText1"/>
        <w:tabs>
          <w:tab w:val="left" w:pos="9356"/>
        </w:tabs>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F80D5C">
      <w:pPr>
        <w:pStyle w:val="DefaultText1"/>
        <w:tabs>
          <w:tab w:val="left" w:pos="9356"/>
        </w:tabs>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F80D5C">
      <w:pPr>
        <w:pStyle w:val="DefaultText1"/>
        <w:tabs>
          <w:tab w:val="left" w:pos="9356"/>
        </w:tabs>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F80D5C">
      <w:pPr>
        <w:pStyle w:val="DefaultText1"/>
        <w:tabs>
          <w:tab w:val="left" w:pos="9356"/>
        </w:tabs>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F80D5C">
      <w:pPr>
        <w:pStyle w:val="DefaultText1"/>
        <w:tabs>
          <w:tab w:val="left" w:pos="9356"/>
        </w:tabs>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F80D5C">
      <w:pPr>
        <w:pStyle w:val="DefaultText1"/>
        <w:tabs>
          <w:tab w:val="left" w:pos="9356"/>
        </w:tabs>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F80D5C">
      <w:pPr>
        <w:pStyle w:val="DefaultText1"/>
        <w:tabs>
          <w:tab w:val="left" w:pos="9356"/>
        </w:tabs>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F80D5C">
      <w:pPr>
        <w:pStyle w:val="DefaultText1"/>
        <w:tabs>
          <w:tab w:val="left" w:pos="9356"/>
        </w:tabs>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F80D5C">
      <w:pPr>
        <w:pStyle w:val="DefaultText1"/>
        <w:tabs>
          <w:tab w:val="left" w:pos="9356"/>
        </w:tabs>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F80D5C">
      <w:pPr>
        <w:pStyle w:val="DefaultText1"/>
        <w:tabs>
          <w:tab w:val="left" w:pos="9356"/>
        </w:tabs>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F80D5C">
      <w:pPr>
        <w:pStyle w:val="DefaultText1"/>
        <w:tabs>
          <w:tab w:val="left" w:pos="9356"/>
        </w:tabs>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F80D5C">
      <w:pPr>
        <w:tabs>
          <w:tab w:val="left" w:pos="9356"/>
        </w:tabs>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F80D5C">
      <w:pPr>
        <w:tabs>
          <w:tab w:val="left" w:pos="9356"/>
        </w:tabs>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F80D5C">
      <w:pPr>
        <w:tabs>
          <w:tab w:val="left" w:pos="9356"/>
        </w:tabs>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F80D5C">
      <w:pPr>
        <w:tabs>
          <w:tab w:val="left" w:pos="9356"/>
        </w:tabs>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F80D5C">
      <w:pPr>
        <w:tabs>
          <w:tab w:val="left" w:pos="9356"/>
        </w:tabs>
        <w:jc w:val="both"/>
        <w:rPr>
          <w:lang w:eastAsia="ro-RO"/>
        </w:rPr>
      </w:pPr>
      <w:r w:rsidRPr="00176C18">
        <w:rPr>
          <w:lang w:eastAsia="ro-RO"/>
        </w:rPr>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 xml:space="preserve">ia ca nominalizarea acestora să nu </w:t>
      </w:r>
      <w:r w:rsidR="002F6172" w:rsidRPr="00176C18">
        <w:rPr>
          <w:lang w:eastAsia="ro-RO"/>
        </w:rPr>
        <w:lastRenderedPageBreak/>
        <w:t>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F80D5C">
      <w:pPr>
        <w:tabs>
          <w:tab w:val="left" w:pos="9356"/>
        </w:tabs>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F80D5C">
      <w:pPr>
        <w:tabs>
          <w:tab w:val="left" w:pos="9356"/>
        </w:tabs>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F80D5C">
      <w:pPr>
        <w:tabs>
          <w:tab w:val="left" w:pos="9356"/>
        </w:tabs>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F80D5C">
      <w:pPr>
        <w:tabs>
          <w:tab w:val="left" w:pos="9356"/>
        </w:tabs>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F80D5C">
      <w:pPr>
        <w:tabs>
          <w:tab w:val="left" w:pos="9356"/>
        </w:tabs>
        <w:jc w:val="both"/>
        <w:rPr>
          <w:lang w:eastAsia="ro-RO"/>
        </w:rPr>
      </w:pPr>
      <w:r w:rsidRPr="0020012C">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B6375E" w:rsidRPr="00B67119" w:rsidRDefault="00B6375E" w:rsidP="00B6375E">
      <w:pPr>
        <w:tabs>
          <w:tab w:val="left" w:pos="9356"/>
        </w:tabs>
        <w:jc w:val="both"/>
        <w:rPr>
          <w:lang w:eastAsia="ro-RO"/>
        </w:rPr>
      </w:pPr>
      <w:r w:rsidRPr="00B67119">
        <w:rPr>
          <w:lang w:eastAsia="ro-RO"/>
        </w:rPr>
        <w:t xml:space="preserve">20.11. În situația în care pe parcursul derulării contractului, prestatorul va subcontracta unor operatori economici </w:t>
      </w:r>
      <w:r w:rsidR="00D11856" w:rsidRPr="00B67119">
        <w:rPr>
          <w:lang w:eastAsia="ro-RO"/>
        </w:rPr>
        <w:t>ne</w:t>
      </w:r>
      <w:r w:rsidRPr="00B67119">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B6375E" w:rsidRPr="00B67119" w:rsidRDefault="00B6375E" w:rsidP="00F80D5C">
      <w:pPr>
        <w:tabs>
          <w:tab w:val="left" w:pos="9356"/>
        </w:tabs>
        <w:jc w:val="both"/>
        <w:rPr>
          <w:lang w:eastAsia="ro-RO"/>
        </w:rPr>
      </w:pPr>
    </w:p>
    <w:p w:rsidR="002F6172" w:rsidRDefault="002F6172" w:rsidP="00F80D5C">
      <w:pPr>
        <w:pStyle w:val="DefaultText"/>
        <w:jc w:val="both"/>
        <w:rPr>
          <w:b/>
          <w:i/>
          <w:lang w:val="ro-RO"/>
        </w:rPr>
      </w:pPr>
    </w:p>
    <w:p w:rsidR="002F6172" w:rsidRPr="00B23422" w:rsidRDefault="009F31DD" w:rsidP="00F80D5C">
      <w:pPr>
        <w:pStyle w:val="DefaultText"/>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D43558" w:rsidRPr="00B67119" w:rsidRDefault="009F31DD" w:rsidP="00F80D5C">
      <w:pPr>
        <w:pStyle w:val="DefaultText"/>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2F6172" w:rsidRPr="00B23422" w:rsidRDefault="002F6172" w:rsidP="00F80D5C">
      <w:pPr>
        <w:pStyle w:val="DefaultText"/>
        <w:jc w:val="both"/>
        <w:rPr>
          <w:b/>
          <w:i/>
          <w:lang w:val="ro-RO"/>
        </w:rPr>
      </w:pPr>
      <w:r w:rsidRPr="00B23422">
        <w:rPr>
          <w:b/>
          <w:i/>
          <w:lang w:val="ro-RO"/>
        </w:rPr>
        <w:lastRenderedPageBreak/>
        <w:t>2</w:t>
      </w:r>
      <w:r w:rsidR="00CD286A">
        <w:rPr>
          <w:b/>
          <w:i/>
          <w:lang w:val="ro-RO"/>
        </w:rPr>
        <w:t>2</w:t>
      </w:r>
      <w:r w:rsidRPr="00B23422">
        <w:rPr>
          <w:b/>
          <w:i/>
          <w:lang w:val="ro-RO"/>
        </w:rPr>
        <w:t>. Solu</w:t>
      </w:r>
      <w:r>
        <w:rPr>
          <w:b/>
          <w:i/>
          <w:lang w:val="ro-RO"/>
        </w:rPr>
        <w:t>ț</w:t>
      </w:r>
      <w:r w:rsidRPr="00B23422">
        <w:rPr>
          <w:b/>
          <w:i/>
          <w:lang w:val="ro-RO"/>
        </w:rPr>
        <w:t>ionarea litigiilor</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F80D5C">
      <w:pPr>
        <w:autoSpaceDE w:val="0"/>
        <w:autoSpaceDN w:val="0"/>
        <w:adjustRightInd w:val="0"/>
        <w:jc w:val="both"/>
        <w:rPr>
          <w:b/>
          <w:bCs/>
          <w:i/>
          <w:iCs/>
          <w:caps/>
          <w:lang w:eastAsia="ro-RO"/>
        </w:rPr>
      </w:pPr>
    </w:p>
    <w:p w:rsidR="002F6172" w:rsidRPr="00B23422" w:rsidRDefault="002F6172" w:rsidP="00F80D5C">
      <w:pPr>
        <w:autoSpaceDE w:val="0"/>
        <w:autoSpaceDN w:val="0"/>
        <w:adjustRightInd w:val="0"/>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F80D5C">
      <w:pPr>
        <w:autoSpaceDE w:val="0"/>
        <w:autoSpaceDN w:val="0"/>
        <w:adjustRightInd w:val="0"/>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F80D5C">
      <w:pPr>
        <w:autoSpaceDE w:val="0"/>
        <w:autoSpaceDN w:val="0"/>
        <w:adjustRightInd w:val="0"/>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F80D5C">
      <w:pPr>
        <w:autoSpaceDE w:val="0"/>
        <w:autoSpaceDN w:val="0"/>
        <w:adjustRightInd w:val="0"/>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F80D5C">
      <w:pPr>
        <w:pStyle w:val="DefaultText"/>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F80D5C">
      <w:pPr>
        <w:pStyle w:val="DefaultText"/>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6</w:t>
      </w:r>
      <w:r w:rsidRPr="00B23422">
        <w:rPr>
          <w:b/>
          <w:i/>
          <w:lang w:val="ro-RO"/>
        </w:rPr>
        <w:t>. Legea aplicabilă contractului</w:t>
      </w:r>
    </w:p>
    <w:p w:rsidR="002F6172" w:rsidRPr="00B23422" w:rsidRDefault="002F6172" w:rsidP="00F80D5C">
      <w:pPr>
        <w:pStyle w:val="DefaultText"/>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p>
    <w:tbl>
      <w:tblPr>
        <w:tblW w:w="0" w:type="auto"/>
        <w:tblLook w:val="01E0" w:firstRow="1" w:lastRow="1" w:firstColumn="1" w:lastColumn="1" w:noHBand="0" w:noVBand="0"/>
      </w:tblPr>
      <w:tblGrid>
        <w:gridCol w:w="4821"/>
        <w:gridCol w:w="4818"/>
      </w:tblGrid>
      <w:tr w:rsidR="002F6172" w:rsidRPr="00760CEE" w:rsidTr="007A7130">
        <w:tc>
          <w:tcPr>
            <w:tcW w:w="4927" w:type="dxa"/>
            <w:shd w:val="clear" w:color="auto" w:fill="auto"/>
          </w:tcPr>
          <w:p w:rsidR="002F6172" w:rsidRPr="00760CEE" w:rsidRDefault="002F6172" w:rsidP="00F80D5C">
            <w:pPr>
              <w:jc w:val="center"/>
              <w:rPr>
                <w:b/>
              </w:rPr>
            </w:pPr>
            <w:r w:rsidRPr="00760CEE">
              <w:rPr>
                <w:b/>
              </w:rPr>
              <w:t>Achizitor,</w:t>
            </w:r>
          </w:p>
          <w:p w:rsidR="002F6172" w:rsidRPr="00760CEE" w:rsidRDefault="002F6172" w:rsidP="00F80D5C">
            <w:pPr>
              <w:jc w:val="center"/>
              <w:rPr>
                <w:rStyle w:val="ln2tpunct"/>
                <w:b/>
              </w:rPr>
            </w:pPr>
            <w:r w:rsidRPr="00760CEE">
              <w:rPr>
                <w:b/>
              </w:rPr>
              <w:t>Municipiul Slatina</w:t>
            </w:r>
          </w:p>
        </w:tc>
        <w:tc>
          <w:tcPr>
            <w:tcW w:w="4927" w:type="dxa"/>
            <w:shd w:val="clear" w:color="auto" w:fill="auto"/>
          </w:tcPr>
          <w:p w:rsidR="002F6172" w:rsidRDefault="002F6172" w:rsidP="00F80D5C">
            <w:pPr>
              <w:jc w:val="center"/>
              <w:rPr>
                <w:b/>
              </w:rPr>
            </w:pPr>
            <w:r>
              <w:rPr>
                <w:b/>
              </w:rPr>
              <w:t>Prestator</w:t>
            </w:r>
            <w:r w:rsidRPr="00760CEE">
              <w:rPr>
                <w:b/>
              </w:rPr>
              <w:t>,</w:t>
            </w:r>
          </w:p>
          <w:p w:rsidR="002F6172" w:rsidRPr="00760CEE" w:rsidRDefault="002F6172" w:rsidP="00F80D5C">
            <w:pPr>
              <w:jc w:val="center"/>
              <w:rPr>
                <w:rStyle w:val="ln2tpunct"/>
                <w:b/>
              </w:rPr>
            </w:pPr>
          </w:p>
        </w:tc>
      </w:tr>
    </w:tbl>
    <w:p w:rsidR="007E3391" w:rsidRPr="005E7DA0" w:rsidRDefault="007E3391"/>
    <w:sectPr w:rsidR="007E3391" w:rsidRPr="005E7DA0" w:rsidSect="006B0B93">
      <w:footerReference w:type="default" r:id="rId7"/>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7CC" w:rsidRDefault="003C07CC" w:rsidP="00E856D0">
      <w:r>
        <w:separator/>
      </w:r>
    </w:p>
  </w:endnote>
  <w:endnote w:type="continuationSeparator" w:id="0">
    <w:p w:rsidR="003C07CC" w:rsidRDefault="003C07CC"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rsidR="00D11856">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7CC" w:rsidRDefault="003C07CC" w:rsidP="00E856D0">
      <w:r>
        <w:separator/>
      </w:r>
    </w:p>
  </w:footnote>
  <w:footnote w:type="continuationSeparator" w:id="0">
    <w:p w:rsidR="003C07CC" w:rsidRDefault="003C07CC"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42E8"/>
    <w:rsid w:val="000257CD"/>
    <w:rsid w:val="00026D66"/>
    <w:rsid w:val="0003261E"/>
    <w:rsid w:val="0003600A"/>
    <w:rsid w:val="00041336"/>
    <w:rsid w:val="0004154B"/>
    <w:rsid w:val="000479F7"/>
    <w:rsid w:val="00053AB7"/>
    <w:rsid w:val="00055C36"/>
    <w:rsid w:val="00056F86"/>
    <w:rsid w:val="000636C1"/>
    <w:rsid w:val="000650E9"/>
    <w:rsid w:val="00065BD0"/>
    <w:rsid w:val="00065DC9"/>
    <w:rsid w:val="00073E54"/>
    <w:rsid w:val="0007588B"/>
    <w:rsid w:val="00081A6F"/>
    <w:rsid w:val="00085E1D"/>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78B"/>
    <w:rsid w:val="00150598"/>
    <w:rsid w:val="00151C84"/>
    <w:rsid w:val="00156376"/>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F07E3"/>
    <w:rsid w:val="001F69A9"/>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97F01"/>
    <w:rsid w:val="002A2D86"/>
    <w:rsid w:val="002A5798"/>
    <w:rsid w:val="002A6968"/>
    <w:rsid w:val="002B06FF"/>
    <w:rsid w:val="002B4B25"/>
    <w:rsid w:val="002C393C"/>
    <w:rsid w:val="002C3967"/>
    <w:rsid w:val="002D0BF8"/>
    <w:rsid w:val="002D19E0"/>
    <w:rsid w:val="002D63B3"/>
    <w:rsid w:val="002E01B5"/>
    <w:rsid w:val="002E5D1D"/>
    <w:rsid w:val="002E7228"/>
    <w:rsid w:val="002E7CCC"/>
    <w:rsid w:val="002E7D25"/>
    <w:rsid w:val="002E7DD6"/>
    <w:rsid w:val="002F371C"/>
    <w:rsid w:val="002F6172"/>
    <w:rsid w:val="00301A96"/>
    <w:rsid w:val="00313E69"/>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07CC"/>
    <w:rsid w:val="003C2CAF"/>
    <w:rsid w:val="003C3EFA"/>
    <w:rsid w:val="003D0591"/>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189"/>
    <w:rsid w:val="00446502"/>
    <w:rsid w:val="0044736D"/>
    <w:rsid w:val="0045030F"/>
    <w:rsid w:val="004609EA"/>
    <w:rsid w:val="00464A7B"/>
    <w:rsid w:val="00466606"/>
    <w:rsid w:val="0047044F"/>
    <w:rsid w:val="00471038"/>
    <w:rsid w:val="00473BEE"/>
    <w:rsid w:val="004747F3"/>
    <w:rsid w:val="004824EF"/>
    <w:rsid w:val="00482EFC"/>
    <w:rsid w:val="00485C10"/>
    <w:rsid w:val="00496142"/>
    <w:rsid w:val="004965ED"/>
    <w:rsid w:val="004A2057"/>
    <w:rsid w:val="004B275A"/>
    <w:rsid w:val="004C4C62"/>
    <w:rsid w:val="004D0395"/>
    <w:rsid w:val="004D17DF"/>
    <w:rsid w:val="004D4EE1"/>
    <w:rsid w:val="004E3DAB"/>
    <w:rsid w:val="004E5BF5"/>
    <w:rsid w:val="00504071"/>
    <w:rsid w:val="00507899"/>
    <w:rsid w:val="00510978"/>
    <w:rsid w:val="00523C9D"/>
    <w:rsid w:val="00524B99"/>
    <w:rsid w:val="005305D8"/>
    <w:rsid w:val="0053145C"/>
    <w:rsid w:val="00536144"/>
    <w:rsid w:val="00540C1F"/>
    <w:rsid w:val="0054652E"/>
    <w:rsid w:val="005554FC"/>
    <w:rsid w:val="00557C33"/>
    <w:rsid w:val="00564CDC"/>
    <w:rsid w:val="00576F25"/>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5F7A67"/>
    <w:rsid w:val="00605A31"/>
    <w:rsid w:val="0061101F"/>
    <w:rsid w:val="00614466"/>
    <w:rsid w:val="00625388"/>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561A3"/>
    <w:rsid w:val="00757029"/>
    <w:rsid w:val="00762676"/>
    <w:rsid w:val="007631FE"/>
    <w:rsid w:val="00763ADD"/>
    <w:rsid w:val="007660E7"/>
    <w:rsid w:val="007813AC"/>
    <w:rsid w:val="00781DCE"/>
    <w:rsid w:val="007834EE"/>
    <w:rsid w:val="00797FE9"/>
    <w:rsid w:val="007A553F"/>
    <w:rsid w:val="007A582C"/>
    <w:rsid w:val="007A6651"/>
    <w:rsid w:val="007A7130"/>
    <w:rsid w:val="007B68B6"/>
    <w:rsid w:val="007B787B"/>
    <w:rsid w:val="007D03FB"/>
    <w:rsid w:val="007D0712"/>
    <w:rsid w:val="007D2CCF"/>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C0EE4"/>
    <w:rsid w:val="008C2F95"/>
    <w:rsid w:val="008C34C4"/>
    <w:rsid w:val="008E3892"/>
    <w:rsid w:val="008E38CF"/>
    <w:rsid w:val="008E3BCE"/>
    <w:rsid w:val="008E3C98"/>
    <w:rsid w:val="008E4D15"/>
    <w:rsid w:val="009026A3"/>
    <w:rsid w:val="00903496"/>
    <w:rsid w:val="009101BF"/>
    <w:rsid w:val="0091190D"/>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B726F"/>
    <w:rsid w:val="009C2811"/>
    <w:rsid w:val="009C32C2"/>
    <w:rsid w:val="009C43BD"/>
    <w:rsid w:val="009D2424"/>
    <w:rsid w:val="009D3EB5"/>
    <w:rsid w:val="009E695E"/>
    <w:rsid w:val="009E6E8F"/>
    <w:rsid w:val="009F31DD"/>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6561"/>
    <w:rsid w:val="00AB72F5"/>
    <w:rsid w:val="00AB7B64"/>
    <w:rsid w:val="00AC0E17"/>
    <w:rsid w:val="00AC13E3"/>
    <w:rsid w:val="00AC2D80"/>
    <w:rsid w:val="00AC5CD3"/>
    <w:rsid w:val="00AC71EA"/>
    <w:rsid w:val="00AE4FD5"/>
    <w:rsid w:val="00AF5DC7"/>
    <w:rsid w:val="00B00B5C"/>
    <w:rsid w:val="00B0214B"/>
    <w:rsid w:val="00B0719D"/>
    <w:rsid w:val="00B10972"/>
    <w:rsid w:val="00B12472"/>
    <w:rsid w:val="00B14D15"/>
    <w:rsid w:val="00B22B52"/>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67119"/>
    <w:rsid w:val="00B70301"/>
    <w:rsid w:val="00B721AB"/>
    <w:rsid w:val="00B95AA8"/>
    <w:rsid w:val="00B96375"/>
    <w:rsid w:val="00BC5603"/>
    <w:rsid w:val="00BC79EA"/>
    <w:rsid w:val="00BD3025"/>
    <w:rsid w:val="00BE147A"/>
    <w:rsid w:val="00BE1D1D"/>
    <w:rsid w:val="00BE2BCF"/>
    <w:rsid w:val="00BE3503"/>
    <w:rsid w:val="00BE4492"/>
    <w:rsid w:val="00BF12F1"/>
    <w:rsid w:val="00BF1506"/>
    <w:rsid w:val="00BF3830"/>
    <w:rsid w:val="00BF4C20"/>
    <w:rsid w:val="00BF7C7B"/>
    <w:rsid w:val="00C0428C"/>
    <w:rsid w:val="00C124B7"/>
    <w:rsid w:val="00C17EE0"/>
    <w:rsid w:val="00C2188C"/>
    <w:rsid w:val="00C22676"/>
    <w:rsid w:val="00C30496"/>
    <w:rsid w:val="00C30FDA"/>
    <w:rsid w:val="00C37C6C"/>
    <w:rsid w:val="00C4084A"/>
    <w:rsid w:val="00C40C9B"/>
    <w:rsid w:val="00C4100E"/>
    <w:rsid w:val="00C459AA"/>
    <w:rsid w:val="00C459B4"/>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36378"/>
    <w:rsid w:val="00E40A01"/>
    <w:rsid w:val="00E5015C"/>
    <w:rsid w:val="00E51F40"/>
    <w:rsid w:val="00E52679"/>
    <w:rsid w:val="00E54D06"/>
    <w:rsid w:val="00E56271"/>
    <w:rsid w:val="00E569C8"/>
    <w:rsid w:val="00E571E3"/>
    <w:rsid w:val="00E7368E"/>
    <w:rsid w:val="00E82C52"/>
    <w:rsid w:val="00E856D0"/>
    <w:rsid w:val="00E963EB"/>
    <w:rsid w:val="00EA2837"/>
    <w:rsid w:val="00EA687C"/>
    <w:rsid w:val="00EA7B35"/>
    <w:rsid w:val="00EB18FF"/>
    <w:rsid w:val="00EB3C48"/>
    <w:rsid w:val="00EC2DA6"/>
    <w:rsid w:val="00EC3EB2"/>
    <w:rsid w:val="00EC6F2A"/>
    <w:rsid w:val="00ED278F"/>
    <w:rsid w:val="00ED32A9"/>
    <w:rsid w:val="00ED7DEC"/>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5EC"/>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9223A"/>
    <w:rsid w:val="00FA01CB"/>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3D701"/>
  <w15:docId w15:val="{C47E272A-D4B1-4738-B072-5D74A151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10</Pages>
  <Words>5613</Words>
  <Characters>32557</Characters>
  <Application>Microsoft Office Word</Application>
  <DocSecurity>0</DocSecurity>
  <Lines>271</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38094</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6</cp:revision>
  <cp:lastPrinted>2019-06-24T08:41:00Z</cp:lastPrinted>
  <dcterms:created xsi:type="dcterms:W3CDTF">2020-01-13T06:57:00Z</dcterms:created>
  <dcterms:modified xsi:type="dcterms:W3CDTF">2020-01-14T14:46:00Z</dcterms:modified>
</cp:coreProperties>
</file>